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"/>
        <w:gridCol w:w="446"/>
        <w:gridCol w:w="78"/>
        <w:gridCol w:w="1531"/>
        <w:gridCol w:w="920"/>
        <w:gridCol w:w="920"/>
        <w:gridCol w:w="921"/>
        <w:gridCol w:w="920"/>
        <w:gridCol w:w="654"/>
        <w:gridCol w:w="266"/>
        <w:gridCol w:w="921"/>
        <w:gridCol w:w="920"/>
        <w:gridCol w:w="920"/>
        <w:gridCol w:w="753"/>
        <w:gridCol w:w="168"/>
        <w:gridCol w:w="68"/>
        <w:gridCol w:w="484"/>
        <w:gridCol w:w="368"/>
        <w:gridCol w:w="483"/>
        <w:gridCol w:w="419"/>
        <w:gridCol w:w="18"/>
        <w:gridCol w:w="872"/>
        <w:gridCol w:w="49"/>
        <w:gridCol w:w="920"/>
        <w:gridCol w:w="921"/>
        <w:gridCol w:w="90"/>
      </w:tblGrid>
      <w:tr w:rsidR="00246DB9" w:rsidRPr="00702F30" w:rsidTr="002D2E85">
        <w:trPr>
          <w:gridAfter w:val="1"/>
          <w:wAfter w:w="90" w:type="dxa"/>
          <w:trHeight w:val="432"/>
        </w:trPr>
        <w:tc>
          <w:tcPr>
            <w:tcW w:w="15030" w:type="dxa"/>
            <w:gridSpan w:val="25"/>
            <w:shd w:val="solid" w:color="FFFFFF" w:fill="auto"/>
          </w:tcPr>
          <w:p w:rsidR="00246DB9" w:rsidRPr="00E64B67" w:rsidRDefault="000B2EF6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="00E64B6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246DB9" w:rsidRPr="00EC2A95" w:rsidTr="002D2E85">
        <w:trPr>
          <w:gridAfter w:val="1"/>
          <w:wAfter w:w="90" w:type="dxa"/>
          <w:trHeight w:val="432"/>
        </w:trPr>
        <w:tc>
          <w:tcPr>
            <w:tcW w:w="15030" w:type="dxa"/>
            <w:gridSpan w:val="25"/>
            <w:shd w:val="solid" w:color="FFFFFF" w:fill="auto"/>
          </w:tcPr>
          <w:p w:rsidR="00246DB9" w:rsidRPr="00515D30" w:rsidRDefault="00FC3BF2" w:rsidP="002A4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15D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Заседания оценочной комиссии </w:t>
            </w:r>
            <w:r w:rsidR="002A478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открытого конкурса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4A6A2C" w:rsidRPr="00992C3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1837A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2A478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ՀՀԿԳՄՍՆԲՄԱՇՁԲ</w:t>
            </w:r>
            <w:r w:rsidR="00B4090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-2</w:t>
            </w:r>
            <w:r w:rsidR="00C1191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="00DF070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/</w:t>
            </w:r>
            <w:r w:rsidR="00E64B67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</w:t>
            </w:r>
            <w:r w:rsidR="001837A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», </w:t>
            </w:r>
            <w:r w:rsidR="0054646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приобретению </w:t>
            </w:r>
            <w:r w:rsidR="001A1EFC" w:rsidRPr="001A1EF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общестроительных работ (Работы по строительству </w:t>
            </w:r>
            <w:proofErr w:type="spellStart"/>
            <w:r w:rsidR="001A1EFC" w:rsidRPr="001A1EF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Сисаванской</w:t>
            </w:r>
            <w:proofErr w:type="spellEnd"/>
            <w:r w:rsidR="001A1EFC" w:rsidRPr="001A1EF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средней школы)</w:t>
            </w:r>
          </w:p>
        </w:tc>
      </w:tr>
      <w:tr w:rsidR="00246DB9" w:rsidRPr="00EC2A95" w:rsidTr="002D2E85">
        <w:trPr>
          <w:gridAfter w:val="1"/>
          <w:wAfter w:w="90" w:type="dxa"/>
          <w:trHeight w:val="432"/>
        </w:trPr>
        <w:tc>
          <w:tcPr>
            <w:tcW w:w="15030" w:type="dxa"/>
            <w:gridSpan w:val="25"/>
            <w:shd w:val="solid" w:color="FFFFFF" w:fill="auto"/>
          </w:tcPr>
          <w:p w:rsidR="00246DB9" w:rsidRPr="00DF070C" w:rsidRDefault="00246DB9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1A1EF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12</w:t>
            </w:r>
            <w:r w:rsidR="00B32178" w:rsidRPr="00B3217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  <w:r w:rsidR="001A1EF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05</w:t>
            </w:r>
            <w:r w:rsidR="00B32178" w:rsidRPr="00B3217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.2025</w:t>
            </w:r>
            <w:r w:rsidR="00515D30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B4090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905E5" w:rsidRPr="00A82786" w:rsidTr="002D2E85">
        <w:trPr>
          <w:gridAfter w:val="1"/>
          <w:wAfter w:w="90" w:type="dxa"/>
          <w:trHeight w:val="351"/>
        </w:trPr>
        <w:tc>
          <w:tcPr>
            <w:tcW w:w="15030" w:type="dxa"/>
            <w:gridSpan w:val="25"/>
            <w:shd w:val="solid" w:color="FFFFFF" w:fill="auto"/>
          </w:tcPr>
          <w:p w:rsidR="002905E5" w:rsidRPr="00B43111" w:rsidRDefault="001A0D28" w:rsidP="0054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23705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Состав </w:t>
            </w:r>
            <w:r w:rsidRPr="00CB050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оценочной комиссии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:</w:t>
            </w:r>
          </w:p>
        </w:tc>
      </w:tr>
      <w:tr w:rsidR="00D308B9" w:rsidRPr="00A82786" w:rsidTr="002D2E85">
        <w:trPr>
          <w:gridAfter w:val="1"/>
          <w:wAfter w:w="90" w:type="dxa"/>
          <w:trHeight w:val="99"/>
        </w:trPr>
        <w:tc>
          <w:tcPr>
            <w:tcW w:w="15030" w:type="dxa"/>
            <w:gridSpan w:val="25"/>
            <w:shd w:val="solid" w:color="FFFFFF" w:fill="auto"/>
            <w:vAlign w:val="center"/>
          </w:tcPr>
          <w:p w:rsidR="00D308B9" w:rsidRPr="00B43111" w:rsidRDefault="00D308B9" w:rsidP="00DF070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43111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</w:t>
            </w:r>
            <w:proofErr w:type="gramStart"/>
            <w:r w:rsidRPr="00B43111">
              <w:rPr>
                <w:rFonts w:ascii="GHEA Grapalat" w:hAnsi="GHEA Grapalat" w:cs="GHEA Grapalat"/>
                <w:color w:val="000000"/>
                <w:lang w:val="ru-RU"/>
              </w:rPr>
              <w:t xml:space="preserve">комиссии:   </w:t>
            </w:r>
            <w:proofErr w:type="gramEnd"/>
            <w:r w:rsidRPr="00B43111">
              <w:rPr>
                <w:rFonts w:ascii="GHEA Grapalat" w:hAnsi="GHEA Grapalat" w:cs="GHEA Grapalat"/>
                <w:color w:val="000000"/>
                <w:lang w:val="ru-RU"/>
              </w:rPr>
              <w:t xml:space="preserve">        </w:t>
            </w:r>
            <w:r w:rsidR="00DF070C"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D308B9" w:rsidRPr="00A82786" w:rsidTr="002D2E85">
        <w:trPr>
          <w:gridAfter w:val="1"/>
          <w:wAfter w:w="90" w:type="dxa"/>
          <w:trHeight w:val="68"/>
        </w:trPr>
        <w:tc>
          <w:tcPr>
            <w:tcW w:w="15030" w:type="dxa"/>
            <w:gridSpan w:val="25"/>
            <w:shd w:val="solid" w:color="FFFFFF" w:fill="auto"/>
            <w:vAlign w:val="center"/>
          </w:tcPr>
          <w:p w:rsidR="00D308B9" w:rsidRPr="00B43111" w:rsidRDefault="00D308B9" w:rsidP="00DF070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B43111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B43111">
              <w:rPr>
                <w:rFonts w:ascii="GHEA Grapalat" w:hAnsi="GHEA Grapalat" w:cs="GHEA Grapalat"/>
                <w:color w:val="000000"/>
                <w:lang w:val="ru-RU"/>
              </w:rPr>
              <w:t xml:space="preserve">:                     </w:t>
            </w:r>
            <w:r w:rsidR="00DF070C">
              <w:rPr>
                <w:rFonts w:ascii="GHEA Grapalat" w:hAnsi="GHEA Grapalat" w:cs="GHEA Grapalat"/>
                <w:color w:val="000000"/>
                <w:lang w:val="ru-RU"/>
              </w:rPr>
              <w:t xml:space="preserve">Амалия </w:t>
            </w:r>
            <w:proofErr w:type="spellStart"/>
            <w:r w:rsidR="00DF070C">
              <w:rPr>
                <w:rFonts w:ascii="GHEA Grapalat" w:hAnsi="GHEA Grapalat" w:cs="GHEA Grapalat"/>
                <w:color w:val="000000"/>
                <w:lang w:val="ru-RU"/>
              </w:rPr>
              <w:t>Давтян</w:t>
            </w:r>
            <w:proofErr w:type="spellEnd"/>
          </w:p>
        </w:tc>
      </w:tr>
      <w:tr w:rsidR="00D308B9" w:rsidRPr="00702F30" w:rsidTr="002D2E85">
        <w:trPr>
          <w:gridAfter w:val="1"/>
          <w:wAfter w:w="90" w:type="dxa"/>
          <w:trHeight w:val="171"/>
        </w:trPr>
        <w:tc>
          <w:tcPr>
            <w:tcW w:w="15030" w:type="dxa"/>
            <w:gridSpan w:val="25"/>
            <w:shd w:val="solid" w:color="FFFFFF" w:fill="auto"/>
            <w:vAlign w:val="center"/>
          </w:tcPr>
          <w:p w:rsidR="00D308B9" w:rsidRPr="00B43111" w:rsidRDefault="00D308B9" w:rsidP="00DF070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43111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DF070C">
              <w:rPr>
                <w:rFonts w:ascii="GHEA Grapalat" w:hAnsi="GHEA Grapalat" w:cs="GHEA Grapalat"/>
                <w:color w:val="000000"/>
                <w:lang w:val="ru-RU"/>
              </w:rPr>
              <w:t>Цолак</w:t>
            </w:r>
            <w:proofErr w:type="spellEnd"/>
            <w:r w:rsidR="00DF070C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B43111">
              <w:rPr>
                <w:rFonts w:ascii="GHEA Grapalat" w:hAnsi="GHEA Grapalat" w:cs="Sylfaen"/>
                <w:lang w:val="ru-RU"/>
              </w:rPr>
              <w:t>А</w:t>
            </w:r>
            <w:r w:rsidR="00B4090E">
              <w:rPr>
                <w:rFonts w:ascii="GHEA Grapalat" w:hAnsi="GHEA Grapalat" w:cs="Sylfaen"/>
                <w:lang w:val="ru-RU"/>
              </w:rPr>
              <w:t>копян</w:t>
            </w:r>
          </w:p>
        </w:tc>
      </w:tr>
      <w:tr w:rsidR="00D308B9" w:rsidRPr="00702F30" w:rsidTr="002D2E85">
        <w:trPr>
          <w:gridAfter w:val="1"/>
          <w:wAfter w:w="90" w:type="dxa"/>
          <w:trHeight w:val="68"/>
        </w:trPr>
        <w:tc>
          <w:tcPr>
            <w:tcW w:w="15030" w:type="dxa"/>
            <w:gridSpan w:val="25"/>
            <w:shd w:val="solid" w:color="FFFFFF" w:fill="auto"/>
            <w:vAlign w:val="center"/>
          </w:tcPr>
          <w:p w:rsidR="00D308B9" w:rsidRPr="00B32178" w:rsidRDefault="00D308B9" w:rsidP="00B321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43111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proofErr w:type="spellStart"/>
            <w:r w:rsidR="00B32178">
              <w:rPr>
                <w:rFonts w:ascii="GHEA Grapalat" w:hAnsi="GHEA Grapalat" w:cs="GHEA Grapalat"/>
                <w:color w:val="000000"/>
                <w:lang w:val="ru-RU"/>
              </w:rPr>
              <w:t>Арутюн</w:t>
            </w:r>
            <w:proofErr w:type="spellEnd"/>
            <w:r w:rsidR="00B32178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B32178">
              <w:rPr>
                <w:rFonts w:ascii="GHEA Grapalat" w:hAnsi="GHEA Grapalat" w:cs="GHEA Grapalat"/>
                <w:color w:val="000000"/>
                <w:lang w:val="ru-RU"/>
              </w:rPr>
              <w:t>Мартиросян</w:t>
            </w:r>
            <w:proofErr w:type="spellEnd"/>
          </w:p>
        </w:tc>
      </w:tr>
      <w:tr w:rsidR="00D308B9" w:rsidRPr="00702F30" w:rsidTr="002D2E85">
        <w:trPr>
          <w:gridAfter w:val="1"/>
          <w:wAfter w:w="90" w:type="dxa"/>
          <w:trHeight w:val="261"/>
        </w:trPr>
        <w:tc>
          <w:tcPr>
            <w:tcW w:w="15030" w:type="dxa"/>
            <w:gridSpan w:val="25"/>
            <w:shd w:val="solid" w:color="FFFFFF" w:fill="auto"/>
            <w:vAlign w:val="center"/>
          </w:tcPr>
          <w:p w:rsidR="00D308B9" w:rsidRPr="00B43111" w:rsidRDefault="00D308B9" w:rsidP="00B321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B43111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r w:rsidR="00B32178">
              <w:rPr>
                <w:rFonts w:ascii="GHEA Grapalat" w:hAnsi="GHEA Grapalat" w:cs="GHEA Grapalat"/>
                <w:color w:val="000000"/>
                <w:lang w:val="ru-RU"/>
              </w:rPr>
              <w:t xml:space="preserve">Арам </w:t>
            </w:r>
            <w:proofErr w:type="spellStart"/>
            <w:r w:rsidR="00B32178">
              <w:rPr>
                <w:rFonts w:ascii="GHEA Grapalat" w:hAnsi="GHEA Grapalat" w:cs="GHEA Grapalat"/>
                <w:color w:val="000000"/>
                <w:lang w:val="ru-RU"/>
              </w:rPr>
              <w:t>Хачатрян</w:t>
            </w:r>
            <w:proofErr w:type="spellEnd"/>
          </w:p>
        </w:tc>
      </w:tr>
      <w:tr w:rsidR="00D308B9" w:rsidRPr="00C11916" w:rsidTr="002D2E85">
        <w:trPr>
          <w:gridAfter w:val="1"/>
          <w:wAfter w:w="90" w:type="dxa"/>
          <w:trHeight w:val="513"/>
        </w:trPr>
        <w:tc>
          <w:tcPr>
            <w:tcW w:w="15030" w:type="dxa"/>
            <w:gridSpan w:val="25"/>
            <w:shd w:val="solid" w:color="FFFFFF" w:fill="auto"/>
            <w:vAlign w:val="center"/>
          </w:tcPr>
          <w:p w:rsidR="00DF070C" w:rsidRPr="00DF070C" w:rsidRDefault="00D308B9" w:rsidP="0054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FD5CBD">
              <w:rPr>
                <w:rFonts w:ascii="GHEA Grapalat" w:hAnsi="GHEA Grapalat" w:cs="GHEA Grapalat"/>
                <w:color w:val="000000"/>
                <w:lang w:val="ru-RU"/>
              </w:rPr>
              <w:t xml:space="preserve">Секретарь:   </w:t>
            </w:r>
            <w:proofErr w:type="gramEnd"/>
            <w:r w:rsidRPr="00FD5CBD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Арсен </w:t>
            </w:r>
            <w:proofErr w:type="spellStart"/>
            <w:r w:rsidRPr="00FD5CBD">
              <w:rPr>
                <w:rFonts w:ascii="GHEA Grapalat" w:hAnsi="GHEA Grapalat" w:cs="GHEA Grapalat"/>
                <w:color w:val="000000"/>
                <w:lang w:val="ru-RU"/>
              </w:rPr>
              <w:t>Согомонян</w:t>
            </w:r>
            <w:proofErr w:type="spellEnd"/>
          </w:p>
        </w:tc>
      </w:tr>
      <w:tr w:rsidR="00246DB9" w:rsidRPr="00EC2A95" w:rsidTr="002D2E85">
        <w:trPr>
          <w:gridAfter w:val="1"/>
          <w:wAfter w:w="90" w:type="dxa"/>
          <w:trHeight w:val="540"/>
        </w:trPr>
        <w:tc>
          <w:tcPr>
            <w:tcW w:w="15030" w:type="dxa"/>
            <w:gridSpan w:val="25"/>
            <w:shd w:val="solid" w:color="FFFFFF" w:fill="auto"/>
          </w:tcPr>
          <w:p w:rsidR="00246DB9" w:rsidRPr="00B43111" w:rsidRDefault="00246DB9" w:rsidP="00546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311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EC2A95" w:rsidTr="002D2E85">
        <w:trPr>
          <w:gridAfter w:val="1"/>
          <w:wAfter w:w="90" w:type="dxa"/>
          <w:trHeight w:val="549"/>
        </w:trPr>
        <w:tc>
          <w:tcPr>
            <w:tcW w:w="15030" w:type="dxa"/>
            <w:gridSpan w:val="25"/>
            <w:shd w:val="solid" w:color="FFFFFF" w:fill="auto"/>
          </w:tcPr>
          <w:p w:rsidR="003E5607" w:rsidRPr="00B43111" w:rsidRDefault="00246DB9" w:rsidP="00546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43111">
              <w:rPr>
                <w:rFonts w:ascii="GHEA Grapalat" w:hAnsi="GHEA Grapalat" w:cs="GHEA Grapalat"/>
                <w:color w:val="000000"/>
                <w:lang w:val="ru-RU"/>
              </w:rPr>
              <w:t xml:space="preserve">1.1 </w:t>
            </w:r>
            <w:r w:rsidR="002A478C" w:rsidRPr="0031062C">
              <w:rPr>
                <w:rFonts w:ascii="GHEA Grapalat" w:hAnsi="GHEA Grapalat" w:cs="GHEA Grapalat"/>
                <w:color w:val="000000"/>
                <w:lang w:val="ru-RU"/>
              </w:rPr>
              <w:t>Относительно</w:t>
            </w:r>
            <w:r w:rsidR="002A478C" w:rsidRPr="00B43111">
              <w:rPr>
                <w:rFonts w:ascii="GHEA Grapalat" w:hAnsi="GHEA Grapalat" w:cs="GHEA Grapalat"/>
                <w:color w:val="000000"/>
                <w:lang w:val="ru-RU"/>
              </w:rPr>
              <w:t xml:space="preserve"> характеристик предмета закупки, установленных приглашение</w:t>
            </w:r>
            <w:r w:rsidR="002A478C">
              <w:rPr>
                <w:rFonts w:ascii="GHEA Grapalat" w:hAnsi="GHEA Grapalat" w:cs="GHEA Grapalat"/>
                <w:color w:val="000000"/>
                <w:lang w:val="ru-RU"/>
              </w:rPr>
              <w:t xml:space="preserve">м к процедуре закупки под кодом </w:t>
            </w:r>
            <w:r w:rsidR="00C11916" w:rsidRPr="0031062C">
              <w:rPr>
                <w:rFonts w:ascii="GHEA Grapalat" w:hAnsi="GHEA Grapalat" w:cs="GHEA Grapalat"/>
                <w:color w:val="000000"/>
                <w:lang w:val="ru-RU"/>
              </w:rPr>
              <w:t>«ՀՀԿԳՄՍՆԲՄԱՇՁԲ-</w:t>
            </w:r>
            <w:r w:rsidR="001A1EFC">
              <w:rPr>
                <w:rFonts w:ascii="GHEA Grapalat" w:hAnsi="GHEA Grapalat" w:cs="GHEA Grapalat"/>
                <w:color w:val="000000"/>
                <w:lang w:val="ru-RU"/>
              </w:rPr>
              <w:t>25/3</w:t>
            </w:r>
            <w:r w:rsidR="00C11916" w:rsidRPr="0031062C">
              <w:rPr>
                <w:rFonts w:ascii="GHEA Grapalat" w:hAnsi="GHEA Grapalat" w:cs="GHEA Grapalat"/>
                <w:color w:val="000000"/>
                <w:lang w:val="ru-RU"/>
              </w:rPr>
              <w:t>»</w:t>
            </w:r>
            <w:r w:rsidR="0054646A" w:rsidRPr="0054646A">
              <w:rPr>
                <w:rFonts w:ascii="GHEA Grapalat" w:hAnsi="GHEA Grapalat" w:cs="GHEA Grapalat"/>
                <w:color w:val="000000"/>
                <w:lang w:val="ru-RU"/>
              </w:rPr>
              <w:t xml:space="preserve">, </w:t>
            </w:r>
            <w:r w:rsidR="0054646A">
              <w:rPr>
                <w:rFonts w:ascii="GHEA Grapalat" w:hAnsi="GHEA Grapalat" w:cs="GHEA Grapalat"/>
                <w:color w:val="000000"/>
                <w:lang w:val="ru-RU"/>
              </w:rPr>
              <w:t>не представлены.</w:t>
            </w:r>
          </w:p>
        </w:tc>
      </w:tr>
      <w:tr w:rsidR="00393455" w:rsidRPr="00EC2A95" w:rsidTr="002D2E85">
        <w:trPr>
          <w:gridAfter w:val="1"/>
          <w:wAfter w:w="90" w:type="dxa"/>
          <w:trHeight w:val="189"/>
        </w:trPr>
        <w:tc>
          <w:tcPr>
            <w:tcW w:w="15030" w:type="dxa"/>
            <w:gridSpan w:val="25"/>
            <w:shd w:val="solid" w:color="FFFFFF" w:fill="auto"/>
          </w:tcPr>
          <w:p w:rsidR="00393455" w:rsidRPr="00B43111" w:rsidRDefault="00393455" w:rsidP="0054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4311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393455" w:rsidRPr="00EC2A95" w:rsidTr="002D2E85">
        <w:trPr>
          <w:gridAfter w:val="1"/>
          <w:wAfter w:w="90" w:type="dxa"/>
          <w:trHeight w:val="450"/>
        </w:trPr>
        <w:tc>
          <w:tcPr>
            <w:tcW w:w="15030" w:type="dxa"/>
            <w:gridSpan w:val="25"/>
            <w:shd w:val="solid" w:color="FFFFFF" w:fill="auto"/>
          </w:tcPr>
          <w:p w:rsidR="00393455" w:rsidRPr="00B43111" w:rsidRDefault="00393455" w:rsidP="00546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43111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Pr="00B43111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Министерством образования, науки, культуры и спорта </w:t>
            </w:r>
            <w:r w:rsidRPr="00B43111">
              <w:rPr>
                <w:rFonts w:ascii="GHEA Grapalat" w:hAnsi="GHEA Grapalat" w:cs="GHEA Grapalat"/>
                <w:color w:val="000000"/>
                <w:lang w:val="ru-RU"/>
              </w:rPr>
              <w:t>РА</w:t>
            </w:r>
            <w:r w:rsidR="00022F0A">
              <w:rPr>
                <w:rFonts w:ascii="GHEA Grapalat" w:hAnsi="GHEA Grapalat" w:cs="GHEA Grapalat"/>
                <w:color w:val="000000"/>
                <w:lang w:val="ru-RU"/>
              </w:rPr>
              <w:t xml:space="preserve"> на процедуру закупки под кодом </w:t>
            </w:r>
            <w:r w:rsidR="00C11916" w:rsidRPr="0031062C">
              <w:rPr>
                <w:rFonts w:ascii="GHEA Grapalat" w:hAnsi="GHEA Grapalat" w:cs="GHEA Grapalat"/>
                <w:color w:val="000000"/>
                <w:lang w:val="ru-RU"/>
              </w:rPr>
              <w:t>«ՀՀԿԳՄՍՆԲՄԱՇՁԲ-</w:t>
            </w:r>
            <w:r w:rsidR="001A1EFC">
              <w:rPr>
                <w:rFonts w:ascii="GHEA Grapalat" w:hAnsi="GHEA Grapalat" w:cs="GHEA Grapalat"/>
                <w:color w:val="000000"/>
                <w:lang w:val="ru-RU"/>
              </w:rPr>
              <w:t>25/3</w:t>
            </w:r>
            <w:r w:rsidR="00C11916" w:rsidRPr="0031062C">
              <w:rPr>
                <w:rFonts w:ascii="GHEA Grapalat" w:hAnsi="GHEA Grapalat" w:cs="GHEA Grapalat"/>
                <w:color w:val="000000"/>
                <w:lang w:val="ru-RU"/>
              </w:rPr>
              <w:t>»</w:t>
            </w:r>
            <w:r w:rsidRPr="00B43111">
              <w:rPr>
                <w:rFonts w:ascii="GHEA Grapalat" w:hAnsi="GHEA Grapalat" w:cs="GHEA Grapalat"/>
                <w:color w:val="000000"/>
                <w:lang w:val="ru-RU"/>
              </w:rPr>
              <w:t xml:space="preserve"> подали заявку следующие организации:</w:t>
            </w:r>
          </w:p>
        </w:tc>
      </w:tr>
      <w:tr w:rsidR="00393455" w:rsidRPr="00702F30" w:rsidTr="002D2E85">
        <w:trPr>
          <w:gridAfter w:val="4"/>
          <w:wAfter w:w="1980" w:type="dxa"/>
          <w:trHeight w:val="440"/>
        </w:trPr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93455" w:rsidRPr="00122BE5" w:rsidRDefault="00393455" w:rsidP="0054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122BE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П/Н</w:t>
            </w:r>
          </w:p>
        </w:tc>
        <w:tc>
          <w:tcPr>
            <w:tcW w:w="5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93455" w:rsidRPr="00122BE5" w:rsidRDefault="00393455" w:rsidP="0054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122BE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Имена участников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93455" w:rsidRPr="00122BE5" w:rsidRDefault="00393455" w:rsidP="0054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2BE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Ел</w:t>
            </w:r>
            <w:proofErr w:type="spellEnd"/>
            <w:r w:rsidRPr="00122BE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2BE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Адреса</w:t>
            </w:r>
            <w:proofErr w:type="spellEnd"/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393455" w:rsidRPr="00702F30" w:rsidRDefault="00393455" w:rsidP="00546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84" w:type="dxa"/>
            <w:shd w:val="solid" w:color="FFFFFF" w:fill="auto"/>
          </w:tcPr>
          <w:p w:rsidR="00393455" w:rsidRPr="00702F30" w:rsidRDefault="00393455" w:rsidP="00546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393455" w:rsidRPr="00702F30" w:rsidRDefault="00393455" w:rsidP="00546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19" w:type="dxa"/>
            <w:shd w:val="solid" w:color="FFFFFF" w:fill="auto"/>
          </w:tcPr>
          <w:p w:rsidR="00393455" w:rsidRPr="00702F30" w:rsidRDefault="00393455" w:rsidP="00546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90" w:type="dxa"/>
            <w:gridSpan w:val="2"/>
            <w:shd w:val="solid" w:color="FFFFFF" w:fill="auto"/>
          </w:tcPr>
          <w:p w:rsidR="00393455" w:rsidRPr="00702F30" w:rsidRDefault="00393455" w:rsidP="00546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330C56" w:rsidRPr="002633B6" w:rsidTr="002D2E85">
        <w:trPr>
          <w:gridAfter w:val="4"/>
          <w:wAfter w:w="1980" w:type="dxa"/>
          <w:trHeight w:val="476"/>
        </w:trPr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30C56" w:rsidRPr="00B47141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B4714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30C56" w:rsidRPr="00C11916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Консорциум ООО «СА ГРУП</w:t>
            </w:r>
            <w:r w:rsidRPr="002633B6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 xml:space="preserve">», </w:t>
            </w:r>
            <w:r w:rsidR="00170D4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ООО «ЭЛИТ КОНСТРАКШН», ООО «ГАЗШ</w:t>
            </w:r>
            <w:r w:rsidRPr="002633B6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ИН МДЗ», ООО «ГИДРО КОНСТРАКШН» и ООО «СОС СИСТЕМС»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56" w:rsidRPr="005A2E6A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</w:pPr>
            <w:r w:rsidRPr="005A2E6A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sagroup@internet.ru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330C56" w:rsidRPr="002633B6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484" w:type="dxa"/>
            <w:shd w:val="solid" w:color="FFFFFF" w:fill="auto"/>
          </w:tcPr>
          <w:p w:rsidR="00330C56" w:rsidRPr="002633B6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330C56" w:rsidRPr="002633B6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419" w:type="dxa"/>
            <w:shd w:val="solid" w:color="FFFFFF" w:fill="auto"/>
          </w:tcPr>
          <w:p w:rsidR="00330C56" w:rsidRPr="002633B6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890" w:type="dxa"/>
            <w:gridSpan w:val="2"/>
            <w:shd w:val="solid" w:color="FFFFFF" w:fill="auto"/>
          </w:tcPr>
          <w:p w:rsidR="00330C56" w:rsidRPr="002633B6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</w:tr>
      <w:tr w:rsidR="00330C56" w:rsidRPr="00702F30" w:rsidTr="002D2E85">
        <w:trPr>
          <w:gridAfter w:val="4"/>
          <w:wAfter w:w="1980" w:type="dxa"/>
          <w:trHeight w:val="476"/>
        </w:trPr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30C56" w:rsidRPr="00A3025A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5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30C56" w:rsidRPr="002633B6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Бидек</w:t>
            </w:r>
            <w:proofErr w:type="spellEnd"/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»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56" w:rsidRPr="005A2E6A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</w:pPr>
            <w:r w:rsidRPr="005A2E6A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bedeck.llc@mail.ru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330C56" w:rsidRPr="00702F30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84" w:type="dxa"/>
            <w:shd w:val="solid" w:color="FFFFFF" w:fill="auto"/>
          </w:tcPr>
          <w:p w:rsidR="00330C56" w:rsidRPr="00702F30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330C56" w:rsidRPr="00702F30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19" w:type="dxa"/>
            <w:shd w:val="solid" w:color="FFFFFF" w:fill="auto"/>
          </w:tcPr>
          <w:p w:rsidR="00330C56" w:rsidRPr="00702F30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90" w:type="dxa"/>
            <w:gridSpan w:val="2"/>
            <w:shd w:val="solid" w:color="FFFFFF" w:fill="auto"/>
          </w:tcPr>
          <w:p w:rsidR="00330C56" w:rsidRPr="00702F30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330C56" w:rsidRPr="002633B6" w:rsidTr="002D2E85">
        <w:trPr>
          <w:gridAfter w:val="4"/>
          <w:wAfter w:w="1980" w:type="dxa"/>
          <w:trHeight w:val="476"/>
        </w:trPr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30C56" w:rsidRPr="00A3025A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5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30C56" w:rsidRPr="002633B6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Консорциум</w:t>
            </w:r>
            <w:r w:rsidRPr="00943DE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 xml:space="preserve"> ООО «Пром Групп» и ООО «Сигма-Тел»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56" w:rsidRPr="00AE7D21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</w:pPr>
            <w:r w:rsidRPr="005A2E6A">
              <w:rPr>
                <w:rFonts w:ascii="Calibri" w:hAnsi="Calibri" w:cs="Calibri"/>
                <w:b/>
                <w:bCs/>
                <w:sz w:val="20"/>
                <w:szCs w:val="20"/>
                <w:lang w:val="hy-AM"/>
              </w:rPr>
              <w:t> </w:t>
            </w:r>
            <w:r w:rsidRPr="005A2E6A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aregsedrakyan@mail.ru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330C56" w:rsidRPr="002633B6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484" w:type="dxa"/>
            <w:shd w:val="solid" w:color="FFFFFF" w:fill="auto"/>
          </w:tcPr>
          <w:p w:rsidR="00330C56" w:rsidRPr="002633B6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330C56" w:rsidRPr="002633B6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419" w:type="dxa"/>
            <w:shd w:val="solid" w:color="FFFFFF" w:fill="auto"/>
          </w:tcPr>
          <w:p w:rsidR="00330C56" w:rsidRPr="002633B6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890" w:type="dxa"/>
            <w:gridSpan w:val="2"/>
            <w:shd w:val="solid" w:color="FFFFFF" w:fill="auto"/>
          </w:tcPr>
          <w:p w:rsidR="00330C56" w:rsidRPr="002633B6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330C56" w:rsidRPr="00702F30" w:rsidTr="002D2E85">
        <w:trPr>
          <w:gridAfter w:val="4"/>
          <w:wAfter w:w="1980" w:type="dxa"/>
          <w:trHeight w:val="476"/>
        </w:trPr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30C56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5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30C56" w:rsidRPr="00C11916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ind w:right="-117"/>
              <w:jc w:val="center"/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</w:pPr>
            <w:r w:rsidRPr="00943DE4">
              <w:rPr>
                <w:rFonts w:ascii="GHEA Grapalat" w:hAnsi="GHEA Grapalat" w:cs="Calibri"/>
                <w:b/>
                <w:bCs/>
                <w:sz w:val="20"/>
                <w:szCs w:val="20"/>
              </w:rPr>
              <w:t>ООО «ЗОВЕР КОНСТРАКШН»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56" w:rsidRPr="005A2E6A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</w:pPr>
            <w:r w:rsidRPr="005A2E6A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gnumner@zover.am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330C56" w:rsidRPr="00702F30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84" w:type="dxa"/>
            <w:shd w:val="solid" w:color="FFFFFF" w:fill="auto"/>
          </w:tcPr>
          <w:p w:rsidR="00330C56" w:rsidRPr="00702F30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330C56" w:rsidRPr="00702F30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19" w:type="dxa"/>
            <w:shd w:val="solid" w:color="FFFFFF" w:fill="auto"/>
          </w:tcPr>
          <w:p w:rsidR="00330C56" w:rsidRPr="00702F30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90" w:type="dxa"/>
            <w:gridSpan w:val="2"/>
            <w:shd w:val="solid" w:color="FFFFFF" w:fill="auto"/>
          </w:tcPr>
          <w:p w:rsidR="00330C56" w:rsidRPr="00702F30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330C56" w:rsidRPr="00702F30" w:rsidTr="002D2E85">
        <w:trPr>
          <w:gridAfter w:val="4"/>
          <w:wAfter w:w="1980" w:type="dxa"/>
          <w:trHeight w:val="476"/>
        </w:trPr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30C56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5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30C56" w:rsidRPr="00943DE4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ГЕПОТАНИК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»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56" w:rsidRPr="005A2E6A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</w:pPr>
            <w:r w:rsidRPr="005A2E6A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gepotaniq66@gmail.com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330C56" w:rsidRPr="00702F30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84" w:type="dxa"/>
            <w:shd w:val="solid" w:color="FFFFFF" w:fill="auto"/>
          </w:tcPr>
          <w:p w:rsidR="00330C56" w:rsidRPr="00702F30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330C56" w:rsidRPr="00702F30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19" w:type="dxa"/>
            <w:shd w:val="solid" w:color="FFFFFF" w:fill="auto"/>
          </w:tcPr>
          <w:p w:rsidR="00330C56" w:rsidRPr="00702F30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90" w:type="dxa"/>
            <w:gridSpan w:val="2"/>
            <w:shd w:val="solid" w:color="FFFFFF" w:fill="auto"/>
          </w:tcPr>
          <w:p w:rsidR="00330C56" w:rsidRPr="00702F30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330C56" w:rsidRPr="00AD2BEB" w:rsidTr="002D2E85">
        <w:trPr>
          <w:gridAfter w:val="4"/>
          <w:wAfter w:w="1980" w:type="dxa"/>
          <w:trHeight w:val="476"/>
        </w:trPr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30C56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5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30C56" w:rsidRPr="00AD2BEB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Консорциум</w:t>
            </w:r>
            <w:r w:rsidRPr="00AD2BEB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«</w:t>
            </w:r>
            <w:r w:rsidRPr="00AD2BEB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АРАННА ШИН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»</w:t>
            </w:r>
            <w:r w:rsidRPr="00AD2BEB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 xml:space="preserve">, ОАО 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«</w:t>
            </w:r>
            <w:r w:rsidRPr="00AD2BEB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БАГРАМЯН ШИН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»</w:t>
            </w:r>
            <w:r w:rsidRPr="00AD2BEB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 xml:space="preserve"> и 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НОЙ КОНСТРАКТ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»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56" w:rsidRPr="00A77321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</w:pPr>
            <w:r w:rsidRPr="005A2E6A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novelmasiv@gmail.com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330C56" w:rsidRPr="00AD2BEB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484" w:type="dxa"/>
            <w:shd w:val="solid" w:color="FFFFFF" w:fill="auto"/>
          </w:tcPr>
          <w:p w:rsidR="00330C56" w:rsidRPr="00AD2BEB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330C56" w:rsidRPr="00AD2BEB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419" w:type="dxa"/>
            <w:shd w:val="solid" w:color="FFFFFF" w:fill="auto"/>
          </w:tcPr>
          <w:p w:rsidR="00330C56" w:rsidRPr="00AD2BEB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  <w:tc>
          <w:tcPr>
            <w:tcW w:w="890" w:type="dxa"/>
            <w:gridSpan w:val="2"/>
            <w:shd w:val="solid" w:color="FFFFFF" w:fill="auto"/>
          </w:tcPr>
          <w:p w:rsidR="00330C56" w:rsidRPr="00AD2BEB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ru-RU"/>
              </w:rPr>
            </w:pPr>
          </w:p>
        </w:tc>
      </w:tr>
      <w:tr w:rsidR="00330C56" w:rsidRPr="00702F30" w:rsidTr="002D2E85">
        <w:trPr>
          <w:gridAfter w:val="4"/>
          <w:wAfter w:w="1980" w:type="dxa"/>
          <w:trHeight w:val="476"/>
        </w:trPr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30C56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5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30C56" w:rsidRPr="00AD2BEB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Мецн</w:t>
            </w:r>
            <w:proofErr w:type="spellEnd"/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 xml:space="preserve"> Эрик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»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56" w:rsidRPr="005A2E6A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</w:pPr>
            <w:r w:rsidRPr="005A2E6A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metsnerik@yandex.ru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330C56" w:rsidRPr="00702F30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84" w:type="dxa"/>
            <w:shd w:val="solid" w:color="FFFFFF" w:fill="auto"/>
          </w:tcPr>
          <w:p w:rsidR="00330C56" w:rsidRPr="00702F30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330C56" w:rsidRPr="00702F30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19" w:type="dxa"/>
            <w:shd w:val="solid" w:color="FFFFFF" w:fill="auto"/>
          </w:tcPr>
          <w:p w:rsidR="00330C56" w:rsidRPr="00702F30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90" w:type="dxa"/>
            <w:gridSpan w:val="2"/>
            <w:shd w:val="solid" w:color="FFFFFF" w:fill="auto"/>
          </w:tcPr>
          <w:p w:rsidR="00330C56" w:rsidRPr="00702F30" w:rsidRDefault="00330C56" w:rsidP="00330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DF070C" w:rsidRPr="00EC2A95" w:rsidTr="002D2E85">
        <w:trPr>
          <w:gridAfter w:val="1"/>
          <w:wAfter w:w="90" w:type="dxa"/>
          <w:trHeight w:val="278"/>
        </w:trPr>
        <w:tc>
          <w:tcPr>
            <w:tcW w:w="15030" w:type="dxa"/>
            <w:gridSpan w:val="25"/>
            <w:shd w:val="solid" w:color="FFFFFF" w:fill="auto"/>
          </w:tcPr>
          <w:p w:rsidR="00DF070C" w:rsidRPr="00702F30" w:rsidRDefault="00DF070C" w:rsidP="003106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Информация о составлении и подаче заявок, соблюдении требований приглашения:</w:t>
            </w:r>
          </w:p>
        </w:tc>
      </w:tr>
      <w:tr w:rsidR="00DF070C" w:rsidRPr="00EC2A95" w:rsidTr="002D2E85">
        <w:trPr>
          <w:gridAfter w:val="1"/>
          <w:wAfter w:w="90" w:type="dxa"/>
          <w:trHeight w:val="135"/>
        </w:trPr>
        <w:tc>
          <w:tcPr>
            <w:tcW w:w="15030" w:type="dxa"/>
            <w:gridSpan w:val="25"/>
            <w:shd w:val="solid" w:color="FFFFFF" w:fill="auto"/>
          </w:tcPr>
          <w:p w:rsidR="00DF070C" w:rsidRPr="00702F30" w:rsidRDefault="00DF070C" w:rsidP="00DF070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3.1 Заявки, поданные участниками, были составлены</w:t>
            </w:r>
            <w:r w:rsidRPr="00702F30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и представлены</w:t>
            </w:r>
            <w:r w:rsidRPr="00702F30">
              <w:rPr>
                <w:rFonts w:ascii="GHEA Grapalat" w:hAnsi="GHEA Grapalat" w:cs="GHEA Grapalat"/>
                <w:color w:val="000000"/>
                <w:lang w:val="ru-RU"/>
              </w:rPr>
              <w:t xml:space="preserve"> в соответствии с требованиями приглашения.</w:t>
            </w:r>
          </w:p>
        </w:tc>
      </w:tr>
      <w:tr w:rsidR="00DF070C" w:rsidRPr="004A6A2C" w:rsidTr="002D2E85">
        <w:trPr>
          <w:gridAfter w:val="1"/>
          <w:wAfter w:w="90" w:type="dxa"/>
          <w:trHeight w:val="198"/>
        </w:trPr>
        <w:tc>
          <w:tcPr>
            <w:tcW w:w="15030" w:type="dxa"/>
            <w:gridSpan w:val="25"/>
            <w:shd w:val="solid" w:color="FFFFFF" w:fill="auto"/>
          </w:tcPr>
          <w:p w:rsidR="00DF070C" w:rsidRPr="00702F30" w:rsidRDefault="00C11916" w:rsidP="00DF070C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5</w:t>
            </w:r>
            <w:r w:rsidR="00DF070C" w:rsidRPr="00702F3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DF070C" w:rsidRPr="00702F3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DF070C" w:rsidRPr="00702F3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DF070C" w:rsidRPr="00702F30" w:rsidTr="002D2E85">
        <w:trPr>
          <w:gridAfter w:val="1"/>
          <w:wAfter w:w="90" w:type="dxa"/>
          <w:trHeight w:val="135"/>
        </w:trPr>
        <w:tc>
          <w:tcPr>
            <w:tcW w:w="15030" w:type="dxa"/>
            <w:gridSpan w:val="25"/>
            <w:shd w:val="solid" w:color="FFFFFF" w:fill="auto"/>
          </w:tcPr>
          <w:p w:rsidR="00DF070C" w:rsidRPr="00702F30" w:rsidRDefault="00DF070C" w:rsidP="003106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4</w:t>
            </w:r>
            <w:r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Цены, предложенные каждым участником:</w:t>
            </w:r>
          </w:p>
        </w:tc>
      </w:tr>
      <w:tr w:rsidR="00DF070C" w:rsidRPr="00EC2A95" w:rsidTr="002D2E85">
        <w:trPr>
          <w:gridAfter w:val="1"/>
          <w:wAfter w:w="90" w:type="dxa"/>
          <w:trHeight w:val="432"/>
        </w:trPr>
        <w:tc>
          <w:tcPr>
            <w:tcW w:w="15030" w:type="dxa"/>
            <w:gridSpan w:val="25"/>
            <w:shd w:val="solid" w:color="FFFFFF" w:fill="auto"/>
          </w:tcPr>
          <w:p w:rsidR="00DF070C" w:rsidRPr="00702F30" w:rsidRDefault="00DF070C" w:rsidP="00DF070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lastRenderedPageBreak/>
              <w:t>4.1 Участником</w:t>
            </w:r>
            <w:r w:rsidRPr="00702F30">
              <w:rPr>
                <w:rFonts w:ascii="GHEA Grapalat" w:hAnsi="GHEA Grapalat" w:cs="GHEA Grapalat"/>
                <w:color w:val="000000"/>
                <w:lang w:val="ru-RU"/>
              </w:rPr>
              <w:t xml:space="preserve"> были представлены следующие </w:t>
            </w:r>
            <w:proofErr w:type="spellStart"/>
            <w:r w:rsidRPr="00702F30">
              <w:rPr>
                <w:rFonts w:ascii="GHEA Grapalat" w:hAnsi="GHEA Grapalat" w:cs="GHEA Grapalat"/>
                <w:color w:val="000000"/>
                <w:lang w:val="ru-RU"/>
              </w:rPr>
              <w:t>ценевые</w:t>
            </w:r>
            <w:proofErr w:type="spellEnd"/>
            <w:r w:rsidRPr="00702F30">
              <w:rPr>
                <w:rFonts w:ascii="GHEA Grapalat" w:hAnsi="GHEA Grapalat" w:cs="GHEA Grapalat"/>
                <w:color w:val="000000"/>
                <w:lang w:val="ru-RU"/>
              </w:rPr>
              <w:t xml:space="preserve"> предложения:</w:t>
            </w:r>
          </w:p>
        </w:tc>
      </w:tr>
      <w:tr w:rsidR="00C11916" w:rsidRPr="00702F30" w:rsidTr="002D2E85">
        <w:trPr>
          <w:gridAfter w:val="1"/>
          <w:wAfter w:w="90" w:type="dxa"/>
          <w:trHeight w:val="341"/>
        </w:trPr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11916" w:rsidRPr="00967986" w:rsidRDefault="00C11916" w:rsidP="00DF070C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967986">
              <w:rPr>
                <w:rFonts w:ascii="GHEA Grapalat" w:hAnsi="GHEA Grapalat" w:cs="GHEA Grapalat"/>
                <w:b/>
                <w:bCs/>
                <w:color w:val="000000"/>
              </w:rPr>
              <w:t>N</w:t>
            </w:r>
            <w:r w:rsidRPr="0096798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</w:p>
          <w:p w:rsidR="00C11916" w:rsidRPr="00967986" w:rsidRDefault="00C11916" w:rsidP="00DF070C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96798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лота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967986" w:rsidRDefault="00C11916" w:rsidP="00DF0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lang w:val="ru-RU"/>
              </w:rPr>
            </w:pPr>
            <w:r w:rsidRPr="0096798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Ориентировочная цена, </w:t>
            </w:r>
            <w:proofErr w:type="spellStart"/>
            <w:r w:rsidRPr="0096798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драмов</w:t>
            </w:r>
            <w:proofErr w:type="spellEnd"/>
            <w:r w:rsidRPr="0096798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РА</w:t>
            </w:r>
          </w:p>
        </w:tc>
        <w:tc>
          <w:tcPr>
            <w:tcW w:w="128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122BE5" w:rsidRDefault="00C11916" w:rsidP="00DF0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96798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</w:tr>
      <w:tr w:rsidR="002633B6" w:rsidRPr="007F68F5" w:rsidTr="002D2E85">
        <w:trPr>
          <w:gridAfter w:val="1"/>
          <w:wAfter w:w="90" w:type="dxa"/>
          <w:trHeight w:val="404"/>
        </w:trPr>
        <w:tc>
          <w:tcPr>
            <w:tcW w:w="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633B6" w:rsidRPr="00967986" w:rsidRDefault="002633B6" w:rsidP="00DF070C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967986" w:rsidRDefault="002633B6" w:rsidP="00DF0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FB7408" w:rsidRDefault="002633B6" w:rsidP="00DF070C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ООО «СА ГРУП</w:t>
            </w:r>
            <w:r w:rsidRPr="002633B6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2633B6" w:rsidRDefault="002633B6" w:rsidP="00DF070C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Бидек</w:t>
            </w:r>
            <w:proofErr w:type="spellEnd"/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»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FB7408" w:rsidRDefault="00943DE4" w:rsidP="00DF070C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943DE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ООО «Пром Групп»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943DE4" w:rsidRDefault="00943DE4" w:rsidP="00DF070C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</w:pPr>
            <w:r w:rsidRPr="00943DE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ООО «ЗОВЕР КОНСТРАКШН»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943DE4" w:rsidRDefault="00943DE4" w:rsidP="00943DE4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943DE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ГЕПОТАНИК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»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FB7408" w:rsidRDefault="00AD2BEB" w:rsidP="00DF070C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«</w:t>
            </w:r>
            <w:r w:rsidRPr="00AD2BEB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АРАННА ШИН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FB7408" w:rsidRDefault="00AD2BEB" w:rsidP="00DF070C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Мецн</w:t>
            </w:r>
            <w:proofErr w:type="spellEnd"/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 xml:space="preserve"> Эрик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»</w:t>
            </w:r>
          </w:p>
        </w:tc>
      </w:tr>
      <w:tr w:rsidR="002633B6" w:rsidRPr="00702F30" w:rsidTr="002D2E85">
        <w:trPr>
          <w:gridAfter w:val="1"/>
          <w:wAfter w:w="90" w:type="dxa"/>
          <w:trHeight w:val="377"/>
        </w:trPr>
        <w:tc>
          <w:tcPr>
            <w:tcW w:w="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633B6" w:rsidRPr="00967986" w:rsidRDefault="002633B6" w:rsidP="00DF070C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967986" w:rsidRDefault="002633B6" w:rsidP="00DF0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128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122BE5" w:rsidRDefault="002633B6" w:rsidP="00263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967986">
              <w:rPr>
                <w:rFonts w:ascii="GHEA Grapalat" w:hAnsi="GHEA Grapalat" w:cs="GHEA Grapalat"/>
                <w:b/>
                <w:bCs/>
                <w:color w:val="000000"/>
              </w:rPr>
              <w:t>Предложенная</w:t>
            </w:r>
            <w:proofErr w:type="spellEnd"/>
            <w:r w:rsidRPr="00967986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967986">
              <w:rPr>
                <w:rFonts w:ascii="GHEA Grapalat" w:hAnsi="GHEA Grapalat" w:cs="GHEA Grapalat"/>
                <w:b/>
                <w:bCs/>
                <w:color w:val="000000"/>
              </w:rPr>
              <w:t>цена</w:t>
            </w:r>
            <w:proofErr w:type="spellEnd"/>
            <w:r w:rsidRPr="00967986">
              <w:rPr>
                <w:rFonts w:ascii="GHEA Grapalat" w:hAnsi="GHEA Grapalat" w:cs="GHEA Grapalat"/>
                <w:b/>
                <w:bCs/>
                <w:color w:val="000000"/>
              </w:rPr>
              <w:t xml:space="preserve">, </w:t>
            </w:r>
            <w:proofErr w:type="spellStart"/>
            <w:r w:rsidRPr="00967986">
              <w:rPr>
                <w:rFonts w:ascii="GHEA Grapalat" w:hAnsi="GHEA Grapalat"/>
                <w:b/>
                <w:lang w:val="ru-RU"/>
              </w:rPr>
              <w:t>драмов</w:t>
            </w:r>
            <w:proofErr w:type="spellEnd"/>
            <w:r w:rsidRPr="00967986">
              <w:rPr>
                <w:rFonts w:ascii="GHEA Grapalat" w:hAnsi="GHEA Grapalat"/>
                <w:b/>
                <w:lang w:val="ru-RU"/>
              </w:rPr>
              <w:t xml:space="preserve"> РА</w:t>
            </w:r>
          </w:p>
        </w:tc>
      </w:tr>
      <w:tr w:rsidR="002633B6" w:rsidRPr="00702F30" w:rsidTr="002D2E85">
        <w:trPr>
          <w:gridAfter w:val="1"/>
          <w:wAfter w:w="90" w:type="dxa"/>
          <w:cantSplit/>
          <w:trHeight w:val="305"/>
        </w:trPr>
        <w:tc>
          <w:tcPr>
            <w:tcW w:w="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633B6" w:rsidRPr="00967986" w:rsidRDefault="002633B6" w:rsidP="002633B6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967986" w:rsidRDefault="002633B6" w:rsidP="00263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2633B6" w:rsidRDefault="002633B6" w:rsidP="002633B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</w:pPr>
            <w:proofErr w:type="spellStart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>Без</w:t>
            </w:r>
            <w:proofErr w:type="spellEnd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2633B6" w:rsidRDefault="002633B6" w:rsidP="002633B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</w:pPr>
            <w:proofErr w:type="spellStart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>Включая</w:t>
            </w:r>
            <w:proofErr w:type="spellEnd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2633B6" w:rsidRDefault="002633B6" w:rsidP="002633B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</w:pPr>
            <w:proofErr w:type="spellStart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>Без</w:t>
            </w:r>
            <w:proofErr w:type="spellEnd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2633B6" w:rsidRDefault="002633B6" w:rsidP="002633B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</w:pPr>
            <w:proofErr w:type="spellStart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>Включая</w:t>
            </w:r>
            <w:proofErr w:type="spellEnd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2633B6" w:rsidRDefault="002633B6" w:rsidP="002633B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</w:pPr>
            <w:proofErr w:type="spellStart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>Без</w:t>
            </w:r>
            <w:proofErr w:type="spellEnd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2633B6" w:rsidRDefault="002633B6" w:rsidP="002633B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</w:pPr>
            <w:proofErr w:type="spellStart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>Включая</w:t>
            </w:r>
            <w:proofErr w:type="spellEnd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2633B6" w:rsidRDefault="002633B6" w:rsidP="002633B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</w:pPr>
            <w:proofErr w:type="spellStart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>Без</w:t>
            </w:r>
            <w:proofErr w:type="spellEnd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2633B6" w:rsidRDefault="002633B6" w:rsidP="002633B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</w:pPr>
            <w:proofErr w:type="spellStart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>Включая</w:t>
            </w:r>
            <w:proofErr w:type="spellEnd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2633B6" w:rsidRDefault="002633B6" w:rsidP="002633B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</w:pPr>
            <w:proofErr w:type="spellStart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>Без</w:t>
            </w:r>
            <w:proofErr w:type="spellEnd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2633B6" w:rsidRDefault="002633B6" w:rsidP="002633B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</w:pPr>
            <w:proofErr w:type="spellStart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>Включая</w:t>
            </w:r>
            <w:proofErr w:type="spellEnd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2633B6" w:rsidRDefault="002633B6" w:rsidP="002633B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</w:pPr>
            <w:proofErr w:type="spellStart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>Без</w:t>
            </w:r>
            <w:proofErr w:type="spellEnd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2633B6" w:rsidRDefault="002633B6" w:rsidP="002633B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</w:pPr>
            <w:proofErr w:type="spellStart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>Включая</w:t>
            </w:r>
            <w:proofErr w:type="spellEnd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2633B6" w:rsidRDefault="002633B6" w:rsidP="002633B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</w:pPr>
            <w:proofErr w:type="spellStart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>Без</w:t>
            </w:r>
            <w:proofErr w:type="spellEnd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633B6" w:rsidRPr="002633B6" w:rsidRDefault="002633B6" w:rsidP="002633B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</w:pPr>
            <w:proofErr w:type="spellStart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>Включая</w:t>
            </w:r>
            <w:proofErr w:type="spellEnd"/>
            <w:r w:rsidRPr="002633B6">
              <w:rPr>
                <w:rFonts w:ascii="GHEA Grapalat" w:hAnsi="GHEA Grapalat"/>
                <w:b/>
                <w:color w:val="333333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AD2BEB" w:rsidRPr="00702F30" w:rsidTr="002D2E85">
        <w:trPr>
          <w:gridAfter w:val="1"/>
          <w:wAfter w:w="90" w:type="dxa"/>
          <w:cantSplit/>
          <w:trHeight w:val="1538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D2BEB" w:rsidRPr="00967986" w:rsidRDefault="00AD2BEB" w:rsidP="00AD2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</w:rPr>
            </w:pPr>
            <w:r w:rsidRPr="00967986">
              <w:rPr>
                <w:rFonts w:ascii="GHEA Grapalat" w:hAnsi="GHEA Grapalat" w:cs="GHEA Grapalat"/>
                <w:b/>
                <w:color w:val="000000"/>
              </w:rPr>
              <w:t>1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D2BEB" w:rsidRPr="00943DE4" w:rsidRDefault="00AD2BEB" w:rsidP="00AD2BEB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  <w:r w:rsidRPr="00943DE4">
              <w:rPr>
                <w:rFonts w:ascii="GHEA Grapalat" w:hAnsi="GHEA Grapalat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1814563230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AD2BEB" w:rsidRPr="0059567B" w:rsidRDefault="00AD2BEB" w:rsidP="00AD2BEB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  <w:r w:rsidRPr="0059567B">
              <w:rPr>
                <w:rFonts w:ascii="GHEA Grapalat" w:hAnsi="GHEA Grapalat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1209708820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AD2BEB" w:rsidRPr="002633B6" w:rsidRDefault="00AD2BEB" w:rsidP="00AD2BEB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  <w:r w:rsidRPr="0059567B">
              <w:rPr>
                <w:rFonts w:ascii="GHEA Grapalat" w:hAnsi="GHEA Grapalat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1451650584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AD2BEB" w:rsidRPr="002633B6" w:rsidRDefault="00AD2BEB" w:rsidP="00AD2BEB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  <w:r w:rsidRPr="002633B6">
              <w:rPr>
                <w:rFonts w:ascii="GHEA Grapalat" w:hAnsi="GHEA Grapalat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1270166000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AD2BEB" w:rsidRPr="002633B6" w:rsidRDefault="00AD2BEB" w:rsidP="00AD2BEB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  <w:r w:rsidRPr="002633B6">
              <w:rPr>
                <w:rFonts w:ascii="GHEA Grapalat" w:hAnsi="GHEA Grapalat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1524199200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AD2BEB" w:rsidRPr="00943DE4" w:rsidRDefault="00AD2BEB" w:rsidP="00AD2BEB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  <w:r w:rsidRPr="00943DE4">
              <w:rPr>
                <w:rFonts w:ascii="GHEA Grapalat" w:hAnsi="GHEA Grapalat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1315555000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AD2BEB" w:rsidRPr="00943DE4" w:rsidRDefault="00AD2BEB" w:rsidP="00AD2BEB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  <w:r w:rsidRPr="00943DE4">
              <w:rPr>
                <w:rFonts w:ascii="GHEA Grapalat" w:hAnsi="GHEA Grapalat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1578666000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AD2BEB" w:rsidRPr="00132AFB" w:rsidRDefault="00AD2BEB" w:rsidP="00AD2BEB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1360922416.67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AD2BEB" w:rsidRPr="00132AFB" w:rsidRDefault="00AD2BEB" w:rsidP="00AD2BEB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1633106900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AD2BEB" w:rsidRPr="00132AFB" w:rsidRDefault="00AD2BEB" w:rsidP="00AD2BEB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1419895725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AD2BEB" w:rsidRPr="00132AFB" w:rsidRDefault="00AD2BEB" w:rsidP="00AD2BEB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1703874870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AD2BEB" w:rsidRPr="00132AFB" w:rsidRDefault="00AD2BEB" w:rsidP="00AD2BEB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1435000000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AD2BEB" w:rsidRPr="00132AFB" w:rsidRDefault="00AD2BEB" w:rsidP="00AD2BEB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1722000000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AD2BEB" w:rsidRPr="00132AFB" w:rsidRDefault="00AD2BEB" w:rsidP="00AD2BEB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77321">
              <w:rPr>
                <w:rFonts w:ascii="GHEA Grapalat" w:hAnsi="GHEA Grapalat"/>
                <w:b/>
                <w:sz w:val="20"/>
                <w:szCs w:val="20"/>
                <w:lang w:val="hy-AM"/>
              </w:rPr>
              <w:t>1497014665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btLr"/>
            <w:vAlign w:val="center"/>
          </w:tcPr>
          <w:p w:rsidR="00AD2BEB" w:rsidRPr="00132AFB" w:rsidRDefault="00AD2BEB" w:rsidP="00AD2BEB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77321">
              <w:rPr>
                <w:rFonts w:ascii="GHEA Grapalat" w:hAnsi="GHEA Grapalat"/>
                <w:b/>
                <w:sz w:val="20"/>
                <w:szCs w:val="20"/>
                <w:lang w:val="hy-AM"/>
              </w:rPr>
              <w:t>1796417598</w:t>
            </w:r>
          </w:p>
        </w:tc>
      </w:tr>
      <w:tr w:rsidR="00DF070C" w:rsidRPr="00EC2A95" w:rsidTr="002D2E85">
        <w:trPr>
          <w:gridAfter w:val="1"/>
          <w:wAfter w:w="90" w:type="dxa"/>
          <w:trHeight w:val="243"/>
        </w:trPr>
        <w:tc>
          <w:tcPr>
            <w:tcW w:w="15030" w:type="dxa"/>
            <w:gridSpan w:val="25"/>
            <w:shd w:val="solid" w:color="FFFFFF" w:fill="auto"/>
          </w:tcPr>
          <w:p w:rsidR="00DF070C" w:rsidRPr="007B2239" w:rsidRDefault="00DF070C" w:rsidP="003106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7B22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Об оценке соответствия с установленными условиями </w:t>
            </w:r>
            <w:proofErr w:type="gramStart"/>
            <w:r w:rsidRPr="007B22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документов</w:t>
            </w:r>
            <w:proofErr w:type="gramEnd"/>
            <w:r w:rsidRPr="007B22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представленных участниками:</w:t>
            </w:r>
          </w:p>
        </w:tc>
      </w:tr>
      <w:tr w:rsidR="00DF070C" w:rsidRPr="00B4090E" w:rsidTr="002D2E85">
        <w:trPr>
          <w:gridAfter w:val="1"/>
          <w:wAfter w:w="90" w:type="dxa"/>
          <w:trHeight w:val="243"/>
        </w:trPr>
        <w:tc>
          <w:tcPr>
            <w:tcW w:w="15030" w:type="dxa"/>
            <w:gridSpan w:val="25"/>
            <w:shd w:val="solid" w:color="FFFFFF" w:fill="auto"/>
          </w:tcPr>
          <w:p w:rsidR="00DF070C" w:rsidRPr="007B2239" w:rsidRDefault="00DF070C" w:rsidP="00310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749F2">
              <w:rPr>
                <w:rFonts w:ascii="GHEA Grapalat" w:hAnsi="GHEA Grapalat" w:cs="GHEA Grapalat"/>
                <w:color w:val="000000"/>
                <w:lang w:val="ru-RU"/>
              </w:rPr>
              <w:t xml:space="preserve">5.1 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С целью оценивания наличии требуемых документов в заявках участников и их соответствия к требованиям приглашения, приостановить процесс оценки и </w:t>
            </w:r>
            <w:r w:rsidRPr="00C749F2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после рассмотрения комиссией документов участников, но не позднее, чем в срок, указанный в пункте 8.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2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приглашения на данную процедуру, 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ргсяна 3, Дом Правительства 2, 3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-й этаж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.</w:t>
            </w:r>
          </w:p>
        </w:tc>
      </w:tr>
      <w:tr w:rsidR="00DF070C" w:rsidRPr="00AB5310" w:rsidTr="002D2E85">
        <w:trPr>
          <w:gridAfter w:val="1"/>
          <w:wAfter w:w="90" w:type="dxa"/>
          <w:trHeight w:val="243"/>
        </w:trPr>
        <w:tc>
          <w:tcPr>
            <w:tcW w:w="15030" w:type="dxa"/>
            <w:gridSpan w:val="25"/>
            <w:shd w:val="solid" w:color="FFFFFF" w:fill="auto"/>
          </w:tcPr>
          <w:p w:rsidR="00DF070C" w:rsidRPr="00AB5310" w:rsidRDefault="00C11916" w:rsidP="007F7234">
            <w:pPr>
              <w:autoSpaceDE w:val="0"/>
              <w:autoSpaceDN w:val="0"/>
              <w:adjustRightInd w:val="0"/>
              <w:spacing w:after="12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AB53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5</w:t>
            </w:r>
            <w:r w:rsidR="00DF070C" w:rsidRPr="00AB53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DF070C" w:rsidRPr="00AB53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DF070C" w:rsidRPr="00AB53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DF070C" w:rsidRPr="00EC2A95" w:rsidTr="002D2E85">
        <w:trPr>
          <w:gridAfter w:val="1"/>
          <w:wAfter w:w="90" w:type="dxa"/>
          <w:trHeight w:val="243"/>
        </w:trPr>
        <w:tc>
          <w:tcPr>
            <w:tcW w:w="15030" w:type="dxa"/>
            <w:gridSpan w:val="25"/>
            <w:shd w:val="solid" w:color="FFFFFF" w:fill="auto"/>
          </w:tcPr>
          <w:p w:rsidR="00DF070C" w:rsidRPr="00AB5310" w:rsidRDefault="00DF070C" w:rsidP="0031062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AB53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оценочной комиссии продолжилось </w:t>
            </w:r>
            <w:r w:rsidR="000277CF" w:rsidRPr="00AB53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27.05</w:t>
            </w:r>
            <w:r w:rsidRPr="00AB53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</w:t>
            </w:r>
            <w:r w:rsidR="00C11916" w:rsidRPr="00AB5310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5</w:t>
            </w:r>
            <w:r w:rsidRPr="00AB53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г. в 1</w:t>
            </w:r>
            <w:r w:rsidRPr="00AB5310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5</w:t>
            </w:r>
            <w:r w:rsidRPr="00AB53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</w:t>
            </w:r>
          </w:p>
        </w:tc>
      </w:tr>
      <w:tr w:rsidR="00F31862" w:rsidRPr="00EC2A95" w:rsidTr="002D2E85">
        <w:trPr>
          <w:gridAfter w:val="1"/>
          <w:wAfter w:w="90" w:type="dxa"/>
          <w:trHeight w:val="243"/>
        </w:trPr>
        <w:tc>
          <w:tcPr>
            <w:tcW w:w="15030" w:type="dxa"/>
            <w:gridSpan w:val="25"/>
            <w:shd w:val="solid" w:color="FFFFFF" w:fill="auto"/>
          </w:tcPr>
          <w:p w:rsidR="00F31862" w:rsidRPr="00F31862" w:rsidRDefault="00F31862" w:rsidP="00F3186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6A745B">
              <w:rPr>
                <w:rFonts w:ascii="GHEA Grapalat" w:hAnsi="GHEA Grapalat" w:cs="GHEA Grapalat"/>
                <w:b/>
                <w:color w:val="000000"/>
                <w:lang w:val="ru-RU"/>
              </w:rPr>
              <w:t>Отсутствует:</w:t>
            </w:r>
            <w:r w:rsidRPr="00F31862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 </w:t>
            </w:r>
            <w:r w:rsidRPr="00F31862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Амалия </w:t>
            </w:r>
            <w:proofErr w:type="spellStart"/>
            <w:r w:rsidRPr="00F31862">
              <w:rPr>
                <w:rFonts w:ascii="GHEA Grapalat" w:hAnsi="GHEA Grapalat" w:cs="GHEA Grapalat"/>
                <w:b/>
                <w:color w:val="000000"/>
                <w:lang w:val="ru-RU"/>
              </w:rPr>
              <w:t>Давтян</w:t>
            </w:r>
            <w:proofErr w:type="spellEnd"/>
          </w:p>
        </w:tc>
      </w:tr>
      <w:tr w:rsidR="00DF070C" w:rsidRPr="00EC2A95" w:rsidTr="002D2E85">
        <w:trPr>
          <w:gridAfter w:val="1"/>
          <w:wAfter w:w="90" w:type="dxa"/>
          <w:trHeight w:val="243"/>
        </w:trPr>
        <w:tc>
          <w:tcPr>
            <w:tcW w:w="15030" w:type="dxa"/>
            <w:gridSpan w:val="25"/>
            <w:shd w:val="solid" w:color="FFFFFF" w:fill="auto"/>
          </w:tcPr>
          <w:p w:rsidR="00DF070C" w:rsidRPr="00AB5310" w:rsidRDefault="00DF070C" w:rsidP="00DF070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AB531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6. Сведения о наличии представленных документах в заявках каждого участника и об их соответствии с установленными условиями:</w:t>
            </w:r>
          </w:p>
        </w:tc>
      </w:tr>
      <w:tr w:rsidR="00DF070C" w:rsidRPr="00EC2A95" w:rsidTr="002D2E85">
        <w:trPr>
          <w:gridAfter w:val="1"/>
          <w:wAfter w:w="90" w:type="dxa"/>
          <w:trHeight w:val="135"/>
        </w:trPr>
        <w:tc>
          <w:tcPr>
            <w:tcW w:w="15030" w:type="dxa"/>
            <w:gridSpan w:val="25"/>
            <w:shd w:val="solid" w:color="FFFFFF" w:fill="auto"/>
          </w:tcPr>
          <w:p w:rsidR="00DF070C" w:rsidRPr="00AB5310" w:rsidRDefault="00DF070C" w:rsidP="00C11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AB5310">
              <w:rPr>
                <w:rFonts w:ascii="GHEA Grapalat" w:hAnsi="GHEA Grapalat" w:cs="GHEA Grapalat"/>
                <w:color w:val="000000"/>
                <w:lang w:val="ru-RU"/>
              </w:rPr>
              <w:t xml:space="preserve">6.1 В </w:t>
            </w:r>
            <w:r w:rsidR="00C11916" w:rsidRPr="00AB5310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заявке участников</w:t>
            </w:r>
            <w:r w:rsidRPr="00AB5310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</w:t>
            </w:r>
            <w:r w:rsidR="002D2E85" w:rsidRPr="00AB5310">
              <w:rPr>
                <w:rFonts w:ascii="GHEA Grapalat" w:eastAsia="Times New Roman" w:hAnsi="GHEA Grapalat" w:cs="GHEA Grapalat"/>
                <w:b/>
                <w:bCs/>
                <w:lang w:val="ru-RU"/>
              </w:rPr>
              <w:t xml:space="preserve">ООО </w:t>
            </w:r>
            <w:r w:rsidR="002D2E85" w:rsidRPr="00AB5310">
              <w:rPr>
                <w:rFonts w:ascii="GHEA Grapalat" w:eastAsia="Times New Roman" w:hAnsi="GHEA Grapalat" w:cs="GHEA Grapalat"/>
                <w:b/>
                <w:bCs/>
                <w:lang w:val="hy-AM"/>
              </w:rPr>
              <w:t>«</w:t>
            </w:r>
            <w:proofErr w:type="spellStart"/>
            <w:r w:rsidR="002D2E85" w:rsidRPr="00AB5310">
              <w:rPr>
                <w:rFonts w:ascii="GHEA Grapalat" w:eastAsia="Times New Roman" w:hAnsi="GHEA Grapalat" w:cs="GHEA Grapalat"/>
                <w:b/>
                <w:bCs/>
                <w:lang w:val="ru-RU"/>
              </w:rPr>
              <w:t>Бидек</w:t>
            </w:r>
            <w:proofErr w:type="spellEnd"/>
            <w:r w:rsidR="002D2E85" w:rsidRPr="00AB5310">
              <w:rPr>
                <w:rFonts w:ascii="GHEA Grapalat" w:eastAsia="Times New Roman" w:hAnsi="GHEA Grapalat" w:cs="GHEA Grapalat"/>
                <w:b/>
                <w:bCs/>
                <w:lang w:val="hy-AM"/>
              </w:rPr>
              <w:t xml:space="preserve">», </w:t>
            </w:r>
            <w:r w:rsidR="002D2E85" w:rsidRPr="00AB5310">
              <w:rPr>
                <w:rFonts w:ascii="GHEA Grapalat" w:eastAsia="Times New Roman" w:hAnsi="GHEA Grapalat" w:cs="GHEA Grapalat"/>
                <w:b/>
                <w:bCs/>
                <w:lang w:val="ru-RU"/>
              </w:rPr>
              <w:t>ООО «ЗОВЕР КОНСТРАКШН»</w:t>
            </w:r>
            <w:r w:rsidR="002D2E85" w:rsidRPr="00AB5310">
              <w:rPr>
                <w:rFonts w:ascii="GHEA Grapalat" w:eastAsia="Times New Roman" w:hAnsi="GHEA Grapalat" w:cs="GHEA Grapalat"/>
                <w:b/>
                <w:bCs/>
                <w:lang w:val="hy-AM"/>
              </w:rPr>
              <w:t xml:space="preserve"> </w:t>
            </w:r>
            <w:r w:rsidR="002D2E85" w:rsidRPr="00AB5310">
              <w:rPr>
                <w:rFonts w:ascii="GHEA Grapalat" w:eastAsia="Times New Roman" w:hAnsi="GHEA Grapalat" w:cs="GHEA Grapalat"/>
                <w:b/>
                <w:bCs/>
                <w:lang w:val="ru-RU"/>
              </w:rPr>
              <w:t xml:space="preserve">и ООО </w:t>
            </w:r>
            <w:r w:rsidR="002D2E85" w:rsidRPr="00AB5310">
              <w:rPr>
                <w:rFonts w:ascii="GHEA Grapalat" w:eastAsia="Times New Roman" w:hAnsi="GHEA Grapalat" w:cs="GHEA Grapalat"/>
                <w:b/>
                <w:bCs/>
                <w:lang w:val="hy-AM"/>
              </w:rPr>
              <w:t>«</w:t>
            </w:r>
            <w:r w:rsidR="002D2E85" w:rsidRPr="00AB5310">
              <w:rPr>
                <w:rFonts w:ascii="GHEA Grapalat" w:eastAsia="Times New Roman" w:hAnsi="GHEA Grapalat" w:cs="GHEA Grapalat"/>
                <w:b/>
                <w:bCs/>
                <w:lang w:val="ru-RU"/>
              </w:rPr>
              <w:t>ГЕПОТАНИК</w:t>
            </w:r>
            <w:r w:rsidR="002D2E85" w:rsidRPr="00AB5310">
              <w:rPr>
                <w:rFonts w:ascii="GHEA Grapalat" w:eastAsia="Times New Roman" w:hAnsi="GHEA Grapalat" w:cs="GHEA Grapalat"/>
                <w:b/>
                <w:bCs/>
                <w:lang w:val="hy-AM"/>
              </w:rPr>
              <w:t>»</w:t>
            </w:r>
            <w:r w:rsidR="002D2E85" w:rsidRPr="00AB5310">
              <w:rPr>
                <w:rFonts w:ascii="GHEA Grapalat" w:eastAsia="Times New Roman" w:hAnsi="GHEA Grapalat" w:cs="GHEA Grapalat"/>
                <w:b/>
                <w:bCs/>
                <w:lang w:val="ru-RU"/>
              </w:rPr>
              <w:t xml:space="preserve"> </w:t>
            </w:r>
            <w:r w:rsidRPr="00AB5310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имеются все документы, требуемые </w:t>
            </w:r>
            <w:proofErr w:type="gramStart"/>
            <w:r w:rsidRPr="00AB5310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приглашением</w:t>
            </w:r>
            <w:proofErr w:type="gramEnd"/>
            <w:r w:rsidR="00C11916" w:rsidRPr="00AB5310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и они </w:t>
            </w:r>
            <w:r w:rsidR="00C11916" w:rsidRPr="00AB5310">
              <w:rPr>
                <w:rFonts w:ascii="GHEA Grapalat" w:hAnsi="GHEA Grapalat" w:cs="GHEA Grapalat"/>
                <w:color w:val="000000"/>
                <w:lang w:val="ru-RU"/>
              </w:rPr>
              <w:t xml:space="preserve">соответствуют требованиям, изложенным </w:t>
            </w:r>
            <w:r w:rsidR="00C11916" w:rsidRPr="00AB5310">
              <w:rPr>
                <w:rFonts w:ascii="GHEA Grapalat" w:hAnsi="GHEA Grapalat" w:cs="GHEA Grapalat"/>
                <w:color w:val="000000"/>
                <w:lang w:val="hy-AM"/>
              </w:rPr>
              <w:t>в приглашении</w:t>
            </w:r>
            <w:r w:rsidRPr="00AB5310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.</w:t>
            </w:r>
          </w:p>
        </w:tc>
      </w:tr>
      <w:tr w:rsidR="00DF070C" w:rsidRPr="00AB5310" w:rsidTr="002D2E85">
        <w:trPr>
          <w:gridAfter w:val="1"/>
          <w:wAfter w:w="90" w:type="dxa"/>
          <w:trHeight w:val="315"/>
        </w:trPr>
        <w:tc>
          <w:tcPr>
            <w:tcW w:w="15030" w:type="dxa"/>
            <w:gridSpan w:val="25"/>
            <w:shd w:val="solid" w:color="FFFFFF" w:fill="auto"/>
          </w:tcPr>
          <w:p w:rsidR="00DF070C" w:rsidRPr="00AB5310" w:rsidRDefault="00F31862" w:rsidP="007F7234">
            <w:pPr>
              <w:autoSpaceDE w:val="0"/>
              <w:autoSpaceDN w:val="0"/>
              <w:adjustRightInd w:val="0"/>
              <w:spacing w:after="120" w:line="240" w:lineRule="auto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4</w:t>
            </w:r>
            <w:r w:rsidR="00DF070C" w:rsidRPr="00AB53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DF070C" w:rsidRPr="00AB53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DF070C" w:rsidRPr="00AB53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AB5310" w:rsidRPr="00EC2A95" w:rsidTr="002D2E85">
        <w:trPr>
          <w:gridAfter w:val="1"/>
          <w:wAfter w:w="90" w:type="dxa"/>
          <w:trHeight w:val="315"/>
        </w:trPr>
        <w:tc>
          <w:tcPr>
            <w:tcW w:w="15030" w:type="dxa"/>
            <w:gridSpan w:val="25"/>
            <w:shd w:val="solid" w:color="FFFFFF" w:fill="auto"/>
          </w:tcPr>
          <w:p w:rsidR="00AB5310" w:rsidRPr="00AB5310" w:rsidRDefault="00AB5310" w:rsidP="00AB5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AB5310">
              <w:rPr>
                <w:rFonts w:ascii="GHEA Grapalat" w:hAnsi="GHEA Grapalat" w:cs="GHEA Grapalat"/>
                <w:color w:val="000000"/>
                <w:lang w:val="hy-AM"/>
              </w:rPr>
              <w:t xml:space="preserve">6.2 </w:t>
            </w:r>
            <w:r w:rsidRPr="00AB5310">
              <w:rPr>
                <w:rFonts w:ascii="GHEA Grapalat" w:hAnsi="GHEA Grapalat" w:cs="GHEA Grapalat"/>
                <w:color w:val="000000"/>
                <w:lang w:val="ru-RU"/>
              </w:rPr>
              <w:t xml:space="preserve">В </w:t>
            </w:r>
            <w:r w:rsidRPr="00AB5310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заявке </w:t>
            </w:r>
            <w:r w:rsidRPr="00AB5310">
              <w:rPr>
                <w:rFonts w:ascii="GHEA Grapalat" w:eastAsia="Times New Roman" w:hAnsi="GHEA Grapalat" w:cs="GHEA Grapalat"/>
                <w:b/>
                <w:bCs/>
                <w:lang w:val="ru-RU"/>
              </w:rPr>
              <w:t xml:space="preserve">Консорциума ООО «СА ГРУП», ООО «ЭЛИТ КОНСТРАКШН», </w:t>
            </w:r>
            <w:r w:rsidRPr="00170D4E">
              <w:rPr>
                <w:rFonts w:ascii="GHEA Grapalat" w:eastAsia="Times New Roman" w:hAnsi="GHEA Grapalat" w:cs="GHEA Grapalat"/>
                <w:b/>
                <w:bCs/>
                <w:lang w:val="ru-RU"/>
              </w:rPr>
              <w:t>ООО «</w:t>
            </w:r>
            <w:r w:rsidR="00170D4E" w:rsidRPr="00170D4E">
              <w:rPr>
                <w:rFonts w:ascii="GHEA Grapalat" w:eastAsia="Times New Roman" w:hAnsi="GHEA Grapalat" w:cs="GHEA Grapalat"/>
                <w:b/>
                <w:bCs/>
                <w:lang w:val="ru-RU"/>
              </w:rPr>
              <w:t>ГАЗШИН МДЗ</w:t>
            </w:r>
            <w:r w:rsidRPr="00170D4E">
              <w:rPr>
                <w:rFonts w:ascii="GHEA Grapalat" w:eastAsia="Times New Roman" w:hAnsi="GHEA Grapalat" w:cs="GHEA Grapalat"/>
                <w:b/>
                <w:bCs/>
                <w:lang w:val="ru-RU"/>
              </w:rPr>
              <w:t>», ООО «ГИДРО КОНСТРАКШН</w:t>
            </w:r>
            <w:r w:rsidRPr="00AB5310">
              <w:rPr>
                <w:rFonts w:ascii="GHEA Grapalat" w:eastAsia="Times New Roman" w:hAnsi="GHEA Grapalat" w:cs="GHEA Grapalat"/>
                <w:b/>
                <w:bCs/>
                <w:lang w:val="ru-RU"/>
              </w:rPr>
              <w:t>» и ООО «СОС СИСТЕМС»</w:t>
            </w:r>
            <w:r w:rsidRPr="00AB5310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AB5310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имеются документы, требуемые приглашением</w:t>
            </w:r>
            <w:r w:rsidRPr="00AB5310">
              <w:rPr>
                <w:rFonts w:ascii="GHEA Grapalat" w:hAnsi="GHEA Grapalat" w:cs="GHEA Grapalat"/>
                <w:color w:val="000000"/>
                <w:lang w:val="hy-AM"/>
              </w:rPr>
              <w:t xml:space="preserve">, </w:t>
            </w:r>
            <w:r w:rsidRPr="00AB5310">
              <w:rPr>
                <w:rFonts w:ascii="GHEA Grapalat" w:hAnsi="GHEA Grapalat" w:cs="GHEA Grapalat"/>
                <w:color w:val="000000"/>
                <w:lang w:val="ru-RU"/>
              </w:rPr>
              <w:t xml:space="preserve">но они не соответствуют требованиям, изложенным </w:t>
            </w:r>
            <w:r w:rsidRPr="00AB5310">
              <w:rPr>
                <w:rFonts w:ascii="GHEA Grapalat" w:hAnsi="GHEA Grapalat" w:cs="GHEA Grapalat"/>
                <w:color w:val="000000"/>
                <w:lang w:val="hy-AM"/>
              </w:rPr>
              <w:t>в приглашении</w:t>
            </w:r>
            <w:r w:rsidRPr="00AB5310">
              <w:rPr>
                <w:rFonts w:ascii="GHEA Grapalat" w:hAnsi="GHEA Grapalat" w:cs="GHEA Grapalat"/>
                <w:color w:val="000000"/>
                <w:lang w:val="ru-RU"/>
              </w:rPr>
              <w:t>, в частности:</w:t>
            </w:r>
            <w:r w:rsidRPr="00AB5310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AB5310">
              <w:rPr>
                <w:rFonts w:ascii="GHEA Grapalat" w:hAnsi="GHEA Grapalat" w:cs="GHEA Grapalat"/>
                <w:color w:val="000000"/>
                <w:lang w:val="ru-RU"/>
              </w:rPr>
              <w:t xml:space="preserve">В Приложении №1: Заявке-заявлении, срок действия ссылки на сайт, содержащий информацию о </w:t>
            </w:r>
            <w:proofErr w:type="spellStart"/>
            <w:r w:rsidRPr="00AB5310">
              <w:rPr>
                <w:rFonts w:ascii="GHEA Grapalat" w:hAnsi="GHEA Grapalat" w:cs="GHEA Grapalat"/>
                <w:color w:val="000000"/>
                <w:lang w:val="ru-RU"/>
              </w:rPr>
              <w:t>бенефициарных</w:t>
            </w:r>
            <w:proofErr w:type="spellEnd"/>
            <w:r w:rsidRPr="00AB5310">
              <w:rPr>
                <w:rFonts w:ascii="GHEA Grapalat" w:hAnsi="GHEA Grapalat" w:cs="GHEA Grapalat"/>
                <w:color w:val="000000"/>
                <w:lang w:val="ru-RU"/>
              </w:rPr>
              <w:t xml:space="preserve"> собственниках </w:t>
            </w:r>
            <w:r w:rsidRPr="00AB5310">
              <w:rPr>
                <w:rFonts w:ascii="GHEA Grapalat" w:eastAsia="Times New Roman" w:hAnsi="GHEA Grapalat" w:cs="GHEA Grapalat"/>
                <w:b/>
                <w:bCs/>
                <w:lang w:val="ru-RU"/>
              </w:rPr>
              <w:t>ООО «ГИДРО КОНСТРАКШН»</w:t>
            </w:r>
            <w:r>
              <w:rPr>
                <w:rFonts w:ascii="GHEA Grapalat" w:eastAsia="Times New Roman" w:hAnsi="GHEA Grapalat" w:cs="GHEA Grapalat"/>
                <w:b/>
                <w:bCs/>
                <w:lang w:val="ru-RU"/>
              </w:rPr>
              <w:t xml:space="preserve"> </w:t>
            </w:r>
            <w:r w:rsidRPr="00AB5310">
              <w:rPr>
                <w:rFonts w:ascii="GHEA Grapalat" w:hAnsi="GHEA Grapalat" w:cs="GHEA Grapalat"/>
                <w:color w:val="000000"/>
                <w:lang w:val="ru-RU"/>
              </w:rPr>
              <w:t>истек.</w:t>
            </w:r>
          </w:p>
        </w:tc>
      </w:tr>
      <w:tr w:rsidR="00AB5310" w:rsidRPr="00AB5310" w:rsidTr="002D2E85">
        <w:trPr>
          <w:gridAfter w:val="1"/>
          <w:wAfter w:w="90" w:type="dxa"/>
          <w:trHeight w:val="315"/>
        </w:trPr>
        <w:tc>
          <w:tcPr>
            <w:tcW w:w="15030" w:type="dxa"/>
            <w:gridSpan w:val="25"/>
            <w:shd w:val="solid" w:color="FFFFFF" w:fill="auto"/>
          </w:tcPr>
          <w:p w:rsidR="00AB5310" w:rsidRPr="00AB5310" w:rsidRDefault="00F31862" w:rsidP="007F7234">
            <w:pPr>
              <w:autoSpaceDE w:val="0"/>
              <w:autoSpaceDN w:val="0"/>
              <w:adjustRightInd w:val="0"/>
              <w:spacing w:after="120" w:line="240" w:lineRule="auto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4</w:t>
            </w:r>
            <w:r w:rsidR="00AB5310" w:rsidRPr="00AB53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AB5310" w:rsidRPr="00AB53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AB5310" w:rsidRPr="00AB53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AB5310" w:rsidRPr="00EC2A95" w:rsidTr="002D2E85">
        <w:trPr>
          <w:gridAfter w:val="1"/>
          <w:wAfter w:w="90" w:type="dxa"/>
          <w:trHeight w:val="315"/>
        </w:trPr>
        <w:tc>
          <w:tcPr>
            <w:tcW w:w="15030" w:type="dxa"/>
            <w:gridSpan w:val="25"/>
            <w:shd w:val="solid" w:color="FFFFFF" w:fill="auto"/>
          </w:tcPr>
          <w:p w:rsidR="00AB5310" w:rsidRPr="00AB5310" w:rsidRDefault="00AB5310" w:rsidP="00AB5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AB531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6.3 </w:t>
            </w:r>
            <w:r w:rsidRPr="00AB5310">
              <w:rPr>
                <w:rFonts w:ascii="GHEA Grapalat" w:hAnsi="GHEA Grapalat" w:cs="GHEA Grapalat"/>
                <w:color w:val="000000"/>
                <w:lang w:val="ru-RU"/>
              </w:rPr>
              <w:t xml:space="preserve">В </w:t>
            </w:r>
            <w:r w:rsidRPr="00AB5310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заявке </w:t>
            </w:r>
            <w:r w:rsidRPr="00AB5310">
              <w:rPr>
                <w:rFonts w:ascii="GHEA Grapalat" w:eastAsia="Times New Roman" w:hAnsi="GHEA Grapalat" w:cs="GHEA Grapalat"/>
                <w:b/>
                <w:bCs/>
                <w:lang w:val="ru-RU"/>
              </w:rPr>
              <w:t>Консорциума</w:t>
            </w:r>
            <w:r w:rsidRPr="00AB531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943DE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ООО «Пром Групп» и ООО «Сигма-Тел»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AB5310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имеются документы, требуемые приглашением</w:t>
            </w:r>
            <w:r w:rsidRPr="00AB5310">
              <w:rPr>
                <w:rFonts w:ascii="GHEA Grapalat" w:hAnsi="GHEA Grapalat" w:cs="GHEA Grapalat"/>
                <w:color w:val="000000"/>
                <w:lang w:val="hy-AM"/>
              </w:rPr>
              <w:t xml:space="preserve">, </w:t>
            </w:r>
            <w:r w:rsidRPr="00AB5310">
              <w:rPr>
                <w:rFonts w:ascii="GHEA Grapalat" w:hAnsi="GHEA Grapalat" w:cs="GHEA Grapalat"/>
                <w:color w:val="000000"/>
                <w:lang w:val="ru-RU"/>
              </w:rPr>
              <w:t xml:space="preserve">но они не соответствуют требованиям, изложенным </w:t>
            </w:r>
            <w:r w:rsidRPr="00AB5310">
              <w:rPr>
                <w:rFonts w:ascii="GHEA Grapalat" w:hAnsi="GHEA Grapalat" w:cs="GHEA Grapalat"/>
                <w:color w:val="000000"/>
                <w:lang w:val="hy-AM"/>
              </w:rPr>
              <w:t>в приглашении</w:t>
            </w:r>
            <w:r w:rsidRPr="00AB5310">
              <w:rPr>
                <w:rFonts w:ascii="GHEA Grapalat" w:hAnsi="GHEA Grapalat" w:cs="GHEA Grapalat"/>
                <w:color w:val="000000"/>
                <w:lang w:val="ru-RU"/>
              </w:rPr>
              <w:t>, в частности:</w:t>
            </w:r>
          </w:p>
        </w:tc>
      </w:tr>
      <w:tr w:rsidR="00AB5310" w:rsidRPr="00EC2A95" w:rsidTr="002D2E85">
        <w:trPr>
          <w:gridAfter w:val="1"/>
          <w:wAfter w:w="90" w:type="dxa"/>
          <w:trHeight w:val="315"/>
        </w:trPr>
        <w:tc>
          <w:tcPr>
            <w:tcW w:w="15030" w:type="dxa"/>
            <w:gridSpan w:val="25"/>
            <w:shd w:val="solid" w:color="FFFFFF" w:fill="auto"/>
          </w:tcPr>
          <w:p w:rsidR="00AB5310" w:rsidRPr="00AB5310" w:rsidRDefault="00AB5310" w:rsidP="00AB5310">
            <w:pPr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B531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1) </w:t>
            </w:r>
            <w:r w:rsidRPr="00AB5310">
              <w:rPr>
                <w:rFonts w:ascii="GHEA Grapalat" w:hAnsi="GHEA Grapalat" w:cs="GHEA Grapalat"/>
                <w:color w:val="000000"/>
                <w:lang w:val="ru-RU"/>
              </w:rPr>
              <w:t xml:space="preserve">В Приложении №1: Заявке-заявлении, срок действия ссылки на сайт, содержащий информацию о </w:t>
            </w:r>
            <w:proofErr w:type="spellStart"/>
            <w:r w:rsidRPr="00AB5310">
              <w:rPr>
                <w:rFonts w:ascii="GHEA Grapalat" w:hAnsi="GHEA Grapalat" w:cs="GHEA Grapalat"/>
                <w:color w:val="000000"/>
                <w:lang w:val="ru-RU"/>
              </w:rPr>
              <w:t>бенефициарных</w:t>
            </w:r>
            <w:proofErr w:type="spellEnd"/>
            <w:r w:rsidRPr="00AB5310">
              <w:rPr>
                <w:rFonts w:ascii="GHEA Grapalat" w:hAnsi="GHEA Grapalat" w:cs="GHEA Grapalat"/>
                <w:color w:val="000000"/>
                <w:lang w:val="ru-RU"/>
              </w:rPr>
              <w:t xml:space="preserve"> собственниках </w:t>
            </w:r>
            <w:r w:rsidRPr="00943DE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ООО «Пром Групп»</w:t>
            </w:r>
            <w:r>
              <w:rPr>
                <w:rFonts w:ascii="GHEA Grapalat" w:eastAsia="Times New Roman" w:hAnsi="GHEA Grapalat" w:cs="GHEA Grapalat"/>
                <w:b/>
                <w:bCs/>
                <w:lang w:val="ru-RU"/>
              </w:rPr>
              <w:t xml:space="preserve"> </w:t>
            </w:r>
            <w:r w:rsidRPr="00AB5310">
              <w:rPr>
                <w:rFonts w:ascii="GHEA Grapalat" w:hAnsi="GHEA Grapalat" w:cs="GHEA Grapalat"/>
                <w:color w:val="000000"/>
                <w:lang w:val="ru-RU"/>
              </w:rPr>
              <w:t>истек.</w:t>
            </w:r>
          </w:p>
          <w:p w:rsidR="00AB5310" w:rsidRPr="00AB5310" w:rsidRDefault="00AB5310" w:rsidP="00AB5310">
            <w:pPr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</w:pPr>
            <w:r w:rsidRPr="00AB531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2) В договоре </w:t>
            </w:r>
            <w:r w:rsidRPr="00AB5310">
              <w:rPr>
                <w:rFonts w:ascii="GHEA Grapalat" w:eastAsia="Times New Roman" w:hAnsi="GHEA Grapalat" w:cs="GHEA Grapalat"/>
                <w:b/>
                <w:bCs/>
                <w:lang w:val="hy-AM"/>
              </w:rPr>
              <w:t>Консорциума</w:t>
            </w:r>
            <w:r w:rsidRPr="00AB531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943DE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ООО «Пром Групп» и ООО «Сигма-Тел»</w:t>
            </w:r>
            <w:r w:rsidRPr="00AB531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имеется ссылка на </w:t>
            </w:r>
            <w:r w:rsidRPr="00AB531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Партнер-3, который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не является стороной договора.</w:t>
            </w:r>
          </w:p>
        </w:tc>
      </w:tr>
      <w:tr w:rsidR="00AB5310" w:rsidRPr="00AB5310" w:rsidTr="002D2E85">
        <w:trPr>
          <w:gridAfter w:val="1"/>
          <w:wAfter w:w="90" w:type="dxa"/>
          <w:trHeight w:val="315"/>
        </w:trPr>
        <w:tc>
          <w:tcPr>
            <w:tcW w:w="15030" w:type="dxa"/>
            <w:gridSpan w:val="25"/>
            <w:shd w:val="solid" w:color="FFFFFF" w:fill="auto"/>
          </w:tcPr>
          <w:p w:rsidR="00AB5310" w:rsidRPr="00AB5310" w:rsidRDefault="00F31862" w:rsidP="007F7234">
            <w:pPr>
              <w:autoSpaceDE w:val="0"/>
              <w:autoSpaceDN w:val="0"/>
              <w:adjustRightInd w:val="0"/>
              <w:spacing w:after="12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4</w:t>
            </w:r>
            <w:r w:rsidR="00AB5310" w:rsidRPr="00AB53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AB5310" w:rsidRPr="00AB53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AB5310" w:rsidRPr="00AB53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2D2E85" w:rsidRPr="00EC2A95" w:rsidTr="002D2E85">
        <w:trPr>
          <w:gridBefore w:val="1"/>
          <w:wBefore w:w="90" w:type="dxa"/>
          <w:trHeight w:val="360"/>
        </w:trPr>
        <w:tc>
          <w:tcPr>
            <w:tcW w:w="15030" w:type="dxa"/>
            <w:gridSpan w:val="25"/>
            <w:shd w:val="solid" w:color="FFFFFF" w:fill="auto"/>
          </w:tcPr>
          <w:p w:rsidR="002D2E85" w:rsidRPr="00AA3933" w:rsidRDefault="002D2E85" w:rsidP="00AB5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  <w:r w:rsidRPr="003B4D4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6.4 </w:t>
            </w:r>
            <w:r w:rsidR="00AB5310" w:rsidRPr="00AB5310">
              <w:rPr>
                <w:rFonts w:ascii="GHEA Grapalat" w:hAnsi="GHEA Grapalat" w:cs="GHEA Grapalat"/>
                <w:color w:val="000000"/>
                <w:lang w:val="ru-RU"/>
              </w:rPr>
              <w:t xml:space="preserve">В </w:t>
            </w:r>
            <w:r w:rsidR="00AB5310" w:rsidRPr="00AB5310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заявке </w:t>
            </w:r>
            <w:r w:rsidR="00AB5310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 xml:space="preserve">ООО </w:t>
            </w:r>
            <w:r w:rsidR="00AB5310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«</w:t>
            </w:r>
            <w:proofErr w:type="spellStart"/>
            <w:r w:rsidR="00AB5310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Мецн</w:t>
            </w:r>
            <w:proofErr w:type="spellEnd"/>
            <w:r w:rsidR="00AB5310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 xml:space="preserve"> Эрик</w:t>
            </w:r>
            <w:r w:rsidR="00AB5310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»</w:t>
            </w:r>
            <w:r w:rsidR="00AB5310" w:rsidRPr="00AB5310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AB5310" w:rsidRPr="00AB5310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имеются документы, требуемые приглашением</w:t>
            </w:r>
            <w:r w:rsidR="00AB5310" w:rsidRPr="00AB5310">
              <w:rPr>
                <w:rFonts w:ascii="GHEA Grapalat" w:hAnsi="GHEA Grapalat" w:cs="GHEA Grapalat"/>
                <w:color w:val="000000"/>
                <w:lang w:val="hy-AM"/>
              </w:rPr>
              <w:t xml:space="preserve">, </w:t>
            </w:r>
            <w:r w:rsidR="00AB5310" w:rsidRPr="00AB5310">
              <w:rPr>
                <w:rFonts w:ascii="GHEA Grapalat" w:hAnsi="GHEA Grapalat" w:cs="GHEA Grapalat"/>
                <w:color w:val="000000"/>
                <w:lang w:val="ru-RU"/>
              </w:rPr>
              <w:t xml:space="preserve">но они не соответствуют требованиям, изложенным </w:t>
            </w:r>
            <w:r w:rsidR="00AB5310" w:rsidRPr="00AB5310">
              <w:rPr>
                <w:rFonts w:ascii="GHEA Grapalat" w:hAnsi="GHEA Grapalat" w:cs="GHEA Grapalat"/>
                <w:color w:val="000000"/>
                <w:lang w:val="hy-AM"/>
              </w:rPr>
              <w:t>в приглашении</w:t>
            </w:r>
            <w:r w:rsidR="00AB5310" w:rsidRPr="00AB5310">
              <w:rPr>
                <w:rFonts w:ascii="GHEA Grapalat" w:hAnsi="GHEA Grapalat" w:cs="GHEA Grapalat"/>
                <w:color w:val="000000"/>
                <w:lang w:val="ru-RU"/>
              </w:rPr>
              <w:t>, в частности:</w:t>
            </w:r>
            <w:r w:rsidR="00AB5310" w:rsidRPr="00AB5310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AB5310" w:rsidRPr="00AB5310">
              <w:rPr>
                <w:rFonts w:ascii="GHEA Grapalat" w:hAnsi="GHEA Grapalat" w:cs="GHEA Grapalat"/>
                <w:color w:val="000000"/>
                <w:lang w:val="ru-RU"/>
              </w:rPr>
              <w:t xml:space="preserve">В Приложении №1: Заявке-заявлении, срок действия ссылки на сайт, содержащий информацию о </w:t>
            </w:r>
            <w:proofErr w:type="spellStart"/>
            <w:r w:rsidR="00AB5310" w:rsidRPr="00AB5310">
              <w:rPr>
                <w:rFonts w:ascii="GHEA Grapalat" w:hAnsi="GHEA Grapalat" w:cs="GHEA Grapalat"/>
                <w:color w:val="000000"/>
                <w:lang w:val="ru-RU"/>
              </w:rPr>
              <w:t>бенефициарных</w:t>
            </w:r>
            <w:proofErr w:type="spellEnd"/>
            <w:r w:rsidR="00AB5310" w:rsidRPr="00AB5310">
              <w:rPr>
                <w:rFonts w:ascii="GHEA Grapalat" w:hAnsi="GHEA Grapalat" w:cs="GHEA Grapalat"/>
                <w:color w:val="000000"/>
                <w:lang w:val="ru-RU"/>
              </w:rPr>
              <w:t xml:space="preserve"> собственниках истек.</w:t>
            </w:r>
            <w:r w:rsidR="00AB5310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2D2E85" w:rsidRPr="00AA3933" w:rsidTr="002D2E85">
        <w:trPr>
          <w:gridBefore w:val="1"/>
          <w:wBefore w:w="90" w:type="dxa"/>
          <w:trHeight w:val="360"/>
        </w:trPr>
        <w:tc>
          <w:tcPr>
            <w:tcW w:w="15030" w:type="dxa"/>
            <w:gridSpan w:val="25"/>
            <w:shd w:val="solid" w:color="FFFFFF" w:fill="auto"/>
          </w:tcPr>
          <w:p w:rsidR="002D2E85" w:rsidRPr="00C310D4" w:rsidRDefault="00F31862" w:rsidP="007034F5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4</w:t>
            </w:r>
            <w:r w:rsidR="00AB5310" w:rsidRPr="00C310D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AB5310" w:rsidRPr="00C310D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AB5310" w:rsidRPr="00C310D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2D2E85" w:rsidRPr="00AA3933" w:rsidTr="002D2E85">
        <w:trPr>
          <w:gridBefore w:val="1"/>
          <w:wBefore w:w="90" w:type="dxa"/>
          <w:trHeight w:val="2250"/>
        </w:trPr>
        <w:tc>
          <w:tcPr>
            <w:tcW w:w="15030" w:type="dxa"/>
            <w:gridSpan w:val="25"/>
            <w:shd w:val="solid" w:color="FFFFFF" w:fill="auto"/>
          </w:tcPr>
          <w:p w:rsidR="002D2E85" w:rsidRPr="00C310D4" w:rsidRDefault="002D2E85" w:rsidP="00E94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C310D4">
              <w:rPr>
                <w:rFonts w:ascii="GHEA Grapalat" w:hAnsi="GHEA Grapalat" w:cs="GHEA Grapalat"/>
                <w:color w:val="000000"/>
                <w:lang w:val="hy-AM"/>
              </w:rPr>
              <w:t xml:space="preserve">6.5 </w:t>
            </w:r>
            <w:r w:rsidR="00AB5310" w:rsidRPr="00C310D4">
              <w:rPr>
                <w:rFonts w:ascii="GHEA Grapalat" w:hAnsi="GHEA Grapalat" w:cs="GHEA Grapalat"/>
                <w:color w:val="000000"/>
                <w:lang w:val="hy-AM"/>
              </w:rPr>
              <w:t xml:space="preserve">В </w:t>
            </w:r>
            <w:r w:rsidR="00AB5310" w:rsidRPr="00C310D4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заявке</w:t>
            </w:r>
            <w:r w:rsidR="00AB5310" w:rsidRPr="00C310D4">
              <w:rPr>
                <w:rFonts w:ascii="GHEA Grapalat" w:eastAsia="Times New Roman" w:hAnsi="GHEA Grapalat" w:cs="GHEA Grapalat"/>
                <w:b/>
                <w:bCs/>
                <w:lang w:val="hy-AM"/>
              </w:rPr>
              <w:t xml:space="preserve"> Консорциума ООО «АРАННА ШИН», ОАО «БАГРАМЯН ШИН» и ООО «НОЙ КОНСТРАКТ»</w:t>
            </w:r>
            <w:r w:rsidRPr="00C310D4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AB5310" w:rsidRPr="00C310D4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имеются документы, требуемые приглашением</w:t>
            </w:r>
            <w:r w:rsidR="00AB5310" w:rsidRPr="00C310D4">
              <w:rPr>
                <w:rFonts w:ascii="GHEA Grapalat" w:hAnsi="GHEA Grapalat" w:cs="GHEA Grapalat"/>
                <w:color w:val="000000"/>
                <w:lang w:val="hy-AM"/>
              </w:rPr>
              <w:t xml:space="preserve">, </w:t>
            </w:r>
            <w:r w:rsidR="00AB5310" w:rsidRPr="00C310D4">
              <w:rPr>
                <w:rFonts w:ascii="GHEA Grapalat" w:hAnsi="GHEA Grapalat" w:cs="GHEA Grapalat"/>
                <w:color w:val="000000"/>
                <w:lang w:val="ru-RU"/>
              </w:rPr>
              <w:t xml:space="preserve">но они не соответствуют требованиям, изложенным </w:t>
            </w:r>
            <w:r w:rsidR="00AB5310" w:rsidRPr="00C310D4">
              <w:rPr>
                <w:rFonts w:ascii="GHEA Grapalat" w:hAnsi="GHEA Grapalat" w:cs="GHEA Grapalat"/>
                <w:color w:val="000000"/>
                <w:lang w:val="hy-AM"/>
              </w:rPr>
              <w:t>в приглашении</w:t>
            </w:r>
            <w:r w:rsidR="00AB5310" w:rsidRPr="00C310D4">
              <w:rPr>
                <w:rFonts w:ascii="GHEA Grapalat" w:hAnsi="GHEA Grapalat" w:cs="GHEA Grapalat"/>
                <w:color w:val="000000"/>
                <w:lang w:val="ru-RU"/>
              </w:rPr>
              <w:t>, в частности:</w:t>
            </w:r>
            <w:r w:rsidRPr="00C310D4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</w:p>
          <w:p w:rsidR="009F3E53" w:rsidRPr="00C310D4" w:rsidRDefault="002D2E85" w:rsidP="00E94F8F">
            <w:pPr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C310D4">
              <w:rPr>
                <w:rFonts w:ascii="GHEA Grapalat" w:hAnsi="GHEA Grapalat" w:cs="GHEA Grapalat"/>
                <w:color w:val="000000"/>
                <w:lang w:val="hy-AM"/>
              </w:rPr>
              <w:t xml:space="preserve">1) </w:t>
            </w:r>
            <w:r w:rsidR="009F3E53" w:rsidRPr="00C310D4">
              <w:rPr>
                <w:rFonts w:ascii="GHEA Grapalat" w:hAnsi="GHEA Grapalat" w:cs="GHEA Grapalat"/>
                <w:color w:val="000000"/>
                <w:lang w:val="hy-AM"/>
              </w:rPr>
              <w:t xml:space="preserve">В результате проверки подлинности обеспечения заявки участника через систему </w:t>
            </w:r>
            <w:r w:rsidR="009F3E53" w:rsidRPr="00C310D4">
              <w:rPr>
                <w:rFonts w:ascii="GHEA Grapalat" w:hAnsi="GHEA Grapalat" w:cs="Arial"/>
                <w:lang w:val="hy-AM"/>
              </w:rPr>
              <w:t>«CLIENT-TREASURY»</w:t>
            </w:r>
            <w:r w:rsidR="009F3E53" w:rsidRPr="00C310D4">
              <w:rPr>
                <w:rFonts w:ascii="GHEA Grapalat" w:hAnsi="GHEA Grapalat" w:cs="GHEA Grapalat"/>
                <w:color w:val="000000"/>
                <w:lang w:val="hy-AM"/>
              </w:rPr>
              <w:t xml:space="preserve"> установлено, что сумма, оплаченная наличными ООО «АРАННА ШИН» 12.05.2025 г. через ЗАО «Ардшинбанк», в системе казначейства отсутствует, в связи с чем обеспечение заявки, представленной участником, оценивается как не соответствующее действительности, а следовательно и не соответствующее условиям приглашения, что не подлежит </w:t>
            </w:r>
            <w:r w:rsidR="009F3E53" w:rsidRPr="00C310D4">
              <w:rPr>
                <w:rFonts w:ascii="GHEA Grapalat" w:hAnsi="GHEA Grapalat" w:cs="GHEA Grapalat"/>
                <w:color w:val="000000"/>
                <w:lang w:val="ru-RU"/>
              </w:rPr>
              <w:t>исправлению</w:t>
            </w:r>
            <w:r w:rsidR="009F3E53" w:rsidRPr="00C310D4"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</w:p>
          <w:p w:rsidR="002D2E85" w:rsidRPr="00C310D4" w:rsidRDefault="002D2E85" w:rsidP="00E94F8F">
            <w:pPr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C310D4">
              <w:rPr>
                <w:rFonts w:ascii="GHEA Grapalat" w:hAnsi="GHEA Grapalat" w:cs="GHEA Grapalat"/>
                <w:color w:val="000000"/>
                <w:lang w:val="hy-AM"/>
              </w:rPr>
              <w:t xml:space="preserve">2) </w:t>
            </w:r>
            <w:r w:rsidR="00C310D4" w:rsidRPr="00C310D4">
              <w:rPr>
                <w:rFonts w:ascii="GHEA Grapalat" w:hAnsi="GHEA Grapalat" w:cs="GHEA Grapalat"/>
                <w:color w:val="000000"/>
                <w:lang w:val="hy-AM"/>
              </w:rPr>
              <w:t>Отсутствует документ (доверенность), подтверждающий полномочия на подписание заявления Айку Казаряну со стороны ОАО «БАГРАМЯН ШИН».</w:t>
            </w:r>
          </w:p>
          <w:p w:rsidR="002D2E85" w:rsidRPr="00C310D4" w:rsidRDefault="00F31862" w:rsidP="007034F5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4</w:t>
            </w:r>
            <w:r w:rsidR="00C310D4" w:rsidRPr="00C310D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C310D4" w:rsidRPr="00C310D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C310D4" w:rsidRPr="00C310D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C310D4" w:rsidRPr="00AA3933" w:rsidTr="00C310D4">
        <w:trPr>
          <w:gridBefore w:val="1"/>
          <w:wBefore w:w="90" w:type="dxa"/>
          <w:trHeight w:val="68"/>
        </w:trPr>
        <w:tc>
          <w:tcPr>
            <w:tcW w:w="15030" w:type="dxa"/>
            <w:gridSpan w:val="25"/>
            <w:shd w:val="solid" w:color="FFFFFF" w:fill="auto"/>
          </w:tcPr>
          <w:p w:rsidR="00C310D4" w:rsidRPr="00C310D4" w:rsidRDefault="00C310D4" w:rsidP="00E94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C310D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7. О приостановлении процесса оценки:</w:t>
            </w:r>
          </w:p>
        </w:tc>
      </w:tr>
      <w:tr w:rsidR="00C310D4" w:rsidRPr="00EC2A95" w:rsidTr="00C310D4">
        <w:trPr>
          <w:gridBefore w:val="1"/>
          <w:wBefore w:w="90" w:type="dxa"/>
          <w:trHeight w:val="68"/>
        </w:trPr>
        <w:tc>
          <w:tcPr>
            <w:tcW w:w="15030" w:type="dxa"/>
            <w:gridSpan w:val="25"/>
            <w:shd w:val="solid" w:color="FFFFFF" w:fill="auto"/>
          </w:tcPr>
          <w:p w:rsidR="00C310D4" w:rsidRPr="00C310D4" w:rsidRDefault="00C310D4" w:rsidP="00C3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C310D4"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Pr="00C310D4">
              <w:rPr>
                <w:rFonts w:ascii="GHEA Grapalat" w:hAnsi="GHEA Grapalat" w:cs="GHEA Grapalat"/>
                <w:color w:val="000000"/>
                <w:lang w:val="af-ZA"/>
              </w:rPr>
              <w:t xml:space="preserve">.1 </w:t>
            </w:r>
            <w:r w:rsidRPr="00C310D4">
              <w:rPr>
                <w:rFonts w:ascii="GHEA Grapalat" w:hAnsi="GHEA Grapalat" w:cs="GHEA Grapalat"/>
                <w:color w:val="000000"/>
                <w:lang w:val="ru-RU"/>
              </w:rPr>
              <w:t>В соответствии с пунктом 41 порядка "Организации процесса закупок", утвержденный решением правительства РА № 526-Ն от 04.05.2017 г,</w:t>
            </w:r>
            <w:r w:rsidRPr="00C310D4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C310D4">
              <w:rPr>
                <w:rFonts w:ascii="GHEA Grapalat" w:hAnsi="GHEA Grapalat" w:cs="GHEA Grapalat"/>
                <w:color w:val="000000"/>
                <w:lang w:val="ru-RU"/>
              </w:rPr>
              <w:t xml:space="preserve">приостановить процесс оценки и предложить участникам: </w:t>
            </w:r>
            <w:proofErr w:type="gramStart"/>
            <w:r w:rsidRPr="00C310D4">
              <w:rPr>
                <w:rFonts w:ascii="GHEA Grapalat" w:eastAsia="Times New Roman" w:hAnsi="GHEA Grapalat" w:cs="GHEA Grapalat"/>
                <w:b/>
                <w:bCs/>
                <w:lang w:val="ru-RU"/>
              </w:rPr>
              <w:t>Консорциуму  ООО</w:t>
            </w:r>
            <w:proofErr w:type="gramEnd"/>
            <w:r w:rsidRPr="00C310D4">
              <w:rPr>
                <w:rFonts w:ascii="GHEA Grapalat" w:eastAsia="Times New Roman" w:hAnsi="GHEA Grapalat" w:cs="GHEA Grapalat"/>
                <w:b/>
                <w:bCs/>
                <w:lang w:val="ru-RU"/>
              </w:rPr>
              <w:t xml:space="preserve"> «СА ГРУП», ООО «ЭЛИТ КОНСТРАКШН», ООО «</w:t>
            </w:r>
            <w:r w:rsidR="00170D4E">
              <w:rPr>
                <w:rFonts w:ascii="GHEA Grapalat" w:eastAsia="Times New Roman" w:hAnsi="GHEA Grapalat" w:cs="GHEA Grapalat"/>
                <w:b/>
                <w:bCs/>
                <w:lang w:val="ru-RU"/>
              </w:rPr>
              <w:t>ГАЗШ</w:t>
            </w:r>
            <w:r w:rsidRPr="00C310D4">
              <w:rPr>
                <w:rFonts w:ascii="GHEA Grapalat" w:eastAsia="Times New Roman" w:hAnsi="GHEA Grapalat" w:cs="GHEA Grapalat"/>
                <w:b/>
                <w:bCs/>
                <w:lang w:val="ru-RU"/>
              </w:rPr>
              <w:t>ИН МДЗ», ООО «ГИДРО КОНСТРАКШН» и ООО «СОС СИСТЕМС», Консорциуму</w:t>
            </w:r>
            <w:r w:rsidRPr="00C310D4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C310D4">
              <w:rPr>
                <w:rFonts w:ascii="GHEA Grapalat" w:eastAsia="Times New Roman" w:hAnsi="GHEA Grapalat" w:cs="GHEA Grapalat"/>
                <w:b/>
                <w:bCs/>
                <w:lang w:val="hy-AM"/>
              </w:rPr>
              <w:t>ООО «Пром Групп» и ООО «Сигма-Тел»</w:t>
            </w:r>
            <w:r w:rsidRPr="00C310D4">
              <w:rPr>
                <w:rFonts w:ascii="GHEA Grapalat" w:eastAsia="Times New Roman" w:hAnsi="GHEA Grapalat" w:cs="GHEA Grapalat"/>
                <w:b/>
                <w:bCs/>
                <w:lang w:val="ru-RU"/>
              </w:rPr>
              <w:t xml:space="preserve"> </w:t>
            </w:r>
            <w:r w:rsidRPr="00C310D4">
              <w:rPr>
                <w:rFonts w:ascii="GHEA Grapalat" w:hAnsi="GHEA Grapalat" w:cs="GHEA Grapalat"/>
                <w:color w:val="000000"/>
                <w:lang w:val="ru-RU"/>
              </w:rPr>
              <w:t xml:space="preserve">и </w:t>
            </w:r>
            <w:r w:rsidRPr="00C310D4">
              <w:rPr>
                <w:rFonts w:ascii="GHEA Grapalat" w:eastAsia="Times New Roman" w:hAnsi="GHEA Grapalat" w:cs="GHEA Grapalat"/>
                <w:b/>
                <w:bCs/>
                <w:lang w:val="ru-RU"/>
              </w:rPr>
              <w:t xml:space="preserve">ООО </w:t>
            </w:r>
            <w:r w:rsidRPr="00C310D4">
              <w:rPr>
                <w:rFonts w:ascii="GHEA Grapalat" w:eastAsia="Times New Roman" w:hAnsi="GHEA Grapalat" w:cs="GHEA Grapalat"/>
                <w:b/>
                <w:bCs/>
                <w:lang w:val="hy-AM"/>
              </w:rPr>
              <w:t>«</w:t>
            </w:r>
            <w:proofErr w:type="spellStart"/>
            <w:r w:rsidRPr="00C310D4">
              <w:rPr>
                <w:rFonts w:ascii="GHEA Grapalat" w:eastAsia="Times New Roman" w:hAnsi="GHEA Grapalat" w:cs="GHEA Grapalat"/>
                <w:b/>
                <w:bCs/>
                <w:lang w:val="ru-RU"/>
              </w:rPr>
              <w:t>Мецн</w:t>
            </w:r>
            <w:proofErr w:type="spellEnd"/>
            <w:r w:rsidRPr="00C310D4">
              <w:rPr>
                <w:rFonts w:ascii="GHEA Grapalat" w:eastAsia="Times New Roman" w:hAnsi="GHEA Grapalat" w:cs="GHEA Grapalat"/>
                <w:b/>
                <w:bCs/>
                <w:lang w:val="ru-RU"/>
              </w:rPr>
              <w:t xml:space="preserve"> Эрик</w:t>
            </w:r>
            <w:r w:rsidRPr="00C310D4">
              <w:rPr>
                <w:rFonts w:ascii="GHEA Grapalat" w:eastAsia="Times New Roman" w:hAnsi="GHEA Grapalat" w:cs="GHEA Grapalat"/>
                <w:b/>
                <w:bCs/>
                <w:lang w:val="hy-AM"/>
              </w:rPr>
              <w:t>»</w:t>
            </w:r>
            <w:r w:rsidRPr="00C310D4">
              <w:rPr>
                <w:rFonts w:ascii="GHEA Grapalat" w:hAnsi="GHEA Grapalat" w:cs="Arial"/>
                <w:b/>
                <w:bCs/>
                <w:lang w:val="hy-AM"/>
              </w:rPr>
              <w:t xml:space="preserve"> </w:t>
            </w:r>
            <w:r w:rsidRPr="00C310D4">
              <w:rPr>
                <w:rFonts w:ascii="GHEA Grapalat" w:hAnsi="GHEA Grapalat" w:cs="GHEA Grapalat"/>
                <w:color w:val="000000"/>
                <w:lang w:val="ru-RU"/>
              </w:rPr>
              <w:t xml:space="preserve">в течение одного рабочего дня исправить несоответствия зарегистрированные в пунктах </w:t>
            </w:r>
            <w:r w:rsidRPr="00C310D4">
              <w:rPr>
                <w:rFonts w:ascii="GHEA Grapalat" w:hAnsi="GHEA Grapalat" w:cs="GHEA Grapalat"/>
                <w:color w:val="000000"/>
                <w:lang w:val="hy-AM"/>
              </w:rPr>
              <w:t>6.</w:t>
            </w:r>
            <w:r w:rsidRPr="00C310D4">
              <w:rPr>
                <w:rFonts w:ascii="GHEA Grapalat" w:hAnsi="GHEA Grapalat" w:cs="GHEA Grapalat"/>
                <w:color w:val="000000"/>
                <w:lang w:val="ru-RU"/>
              </w:rPr>
              <w:t>2, 6.3 и 6.4.</w:t>
            </w:r>
          </w:p>
        </w:tc>
      </w:tr>
      <w:tr w:rsidR="00C310D4" w:rsidRPr="00AA3933" w:rsidTr="00C310D4">
        <w:trPr>
          <w:gridBefore w:val="1"/>
          <w:wBefore w:w="90" w:type="dxa"/>
          <w:trHeight w:val="68"/>
        </w:trPr>
        <w:tc>
          <w:tcPr>
            <w:tcW w:w="15030" w:type="dxa"/>
            <w:gridSpan w:val="25"/>
            <w:shd w:val="solid" w:color="FFFFFF" w:fill="auto"/>
          </w:tcPr>
          <w:p w:rsidR="00C310D4" w:rsidRPr="00C310D4" w:rsidRDefault="00F31862" w:rsidP="007034F5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4</w:t>
            </w:r>
            <w:r w:rsidR="00C310D4" w:rsidRPr="00C310D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C310D4" w:rsidRPr="00C310D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C310D4" w:rsidRPr="00C310D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C310D4" w:rsidRPr="00AA3933" w:rsidTr="00C310D4">
        <w:trPr>
          <w:gridBefore w:val="1"/>
          <w:wBefore w:w="90" w:type="dxa"/>
          <w:trHeight w:val="68"/>
        </w:trPr>
        <w:tc>
          <w:tcPr>
            <w:tcW w:w="15030" w:type="dxa"/>
            <w:gridSpan w:val="25"/>
            <w:shd w:val="solid" w:color="FFFFFF" w:fill="auto"/>
          </w:tcPr>
          <w:p w:rsidR="00C310D4" w:rsidRPr="00C310D4" w:rsidRDefault="00C310D4" w:rsidP="00C3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C310D4"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Pr="00C310D4">
              <w:rPr>
                <w:rFonts w:ascii="GHEA Grapalat" w:hAnsi="GHEA Grapalat" w:cs="GHEA Grapalat"/>
                <w:color w:val="000000"/>
                <w:lang w:val="af-ZA"/>
              </w:rPr>
              <w:t xml:space="preserve">.2 </w:t>
            </w:r>
            <w:r w:rsidRPr="00C310D4">
              <w:rPr>
                <w:rFonts w:ascii="GHEA Grapalat" w:hAnsi="GHEA Grapalat" w:cs="GHEA Grapalat"/>
                <w:color w:val="000000"/>
                <w:lang w:val="ru-RU"/>
              </w:rPr>
              <w:t xml:space="preserve">Продолжить заседание Комиссии после исправления в установленный срок участником несоответствий зарегистрированные в пункте </w:t>
            </w:r>
            <w:r w:rsidRPr="00C310D4">
              <w:rPr>
                <w:rFonts w:ascii="GHEA Grapalat" w:hAnsi="GHEA Grapalat" w:cs="GHEA Grapalat"/>
                <w:color w:val="000000"/>
                <w:lang w:val="hy-AM"/>
              </w:rPr>
              <w:t>6.1</w:t>
            </w:r>
            <w:r w:rsidRPr="00C310D4">
              <w:rPr>
                <w:rFonts w:ascii="GHEA Grapalat" w:hAnsi="GHEA Grapalat" w:cs="GHEA Grapalat"/>
                <w:color w:val="000000"/>
                <w:lang w:val="ru-RU"/>
              </w:rPr>
              <w:t xml:space="preserve">, в по адресу: </w:t>
            </w:r>
            <w:r w:rsidRPr="00C310D4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C310D4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C310D4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Саргсяна 3, Дом Правительства 2, 3-й этаж</w:t>
            </w:r>
            <w:r w:rsidRPr="00C310D4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Pr="00C310D4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</w:t>
            </w:r>
            <w:r w:rsidRPr="00C310D4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C310D4" w:rsidRPr="00AA3933" w:rsidTr="00C310D4">
        <w:trPr>
          <w:gridBefore w:val="1"/>
          <w:wBefore w:w="90" w:type="dxa"/>
          <w:trHeight w:val="68"/>
        </w:trPr>
        <w:tc>
          <w:tcPr>
            <w:tcW w:w="15030" w:type="dxa"/>
            <w:gridSpan w:val="25"/>
            <w:shd w:val="solid" w:color="FFFFFF" w:fill="auto"/>
          </w:tcPr>
          <w:p w:rsidR="00C310D4" w:rsidRPr="00C310D4" w:rsidRDefault="00F31862" w:rsidP="007034F5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4</w:t>
            </w:r>
            <w:r w:rsidR="00C310D4" w:rsidRPr="00C310D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C310D4" w:rsidRPr="00C310D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C310D4" w:rsidRPr="00C310D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C310D4" w:rsidRPr="00EC2A95" w:rsidTr="00C310D4">
        <w:trPr>
          <w:gridBefore w:val="1"/>
          <w:wBefore w:w="90" w:type="dxa"/>
          <w:trHeight w:val="68"/>
        </w:trPr>
        <w:tc>
          <w:tcPr>
            <w:tcW w:w="15030" w:type="dxa"/>
            <w:gridSpan w:val="25"/>
            <w:shd w:val="solid" w:color="FFFFFF" w:fill="auto"/>
          </w:tcPr>
          <w:p w:rsidR="00C310D4" w:rsidRPr="00C310D4" w:rsidRDefault="00C310D4" w:rsidP="00C310D4">
            <w:pPr>
              <w:autoSpaceDE w:val="0"/>
              <w:autoSpaceDN w:val="0"/>
              <w:adjustRightInd w:val="0"/>
              <w:spacing w:before="120" w:after="120" w:line="240" w:lineRule="auto"/>
              <w:ind w:firstLine="518"/>
              <w:jc w:val="center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C310D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оценочной комиссии продолжилось </w:t>
            </w:r>
            <w:r w:rsidRPr="00C310D4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04.06.2025</w:t>
            </w:r>
            <w:r w:rsidRPr="00C310D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г. в 15:</w:t>
            </w:r>
            <w:r w:rsidRPr="00C310D4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C310D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</w:t>
            </w:r>
          </w:p>
        </w:tc>
      </w:tr>
      <w:tr w:rsidR="00F31862" w:rsidRPr="00EC2A95" w:rsidTr="00C310D4">
        <w:trPr>
          <w:gridBefore w:val="1"/>
          <w:wBefore w:w="90" w:type="dxa"/>
          <w:trHeight w:val="68"/>
        </w:trPr>
        <w:tc>
          <w:tcPr>
            <w:tcW w:w="15030" w:type="dxa"/>
            <w:gridSpan w:val="25"/>
            <w:shd w:val="solid" w:color="FFFFFF" w:fill="auto"/>
          </w:tcPr>
          <w:p w:rsidR="00F31862" w:rsidRPr="00C310D4" w:rsidRDefault="00F31862" w:rsidP="007034F5">
            <w:pPr>
              <w:autoSpaceDE w:val="0"/>
              <w:autoSpaceDN w:val="0"/>
              <w:adjustRightInd w:val="0"/>
              <w:spacing w:after="0"/>
              <w:ind w:firstLine="54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6A745B">
              <w:rPr>
                <w:rFonts w:ascii="GHEA Grapalat" w:hAnsi="GHEA Grapalat" w:cs="GHEA Grapalat"/>
                <w:b/>
                <w:color w:val="000000"/>
                <w:lang w:val="ru-RU"/>
              </w:rPr>
              <w:t>Отсутствует:</w:t>
            </w:r>
            <w:r w:rsidRPr="00F31862">
              <w:rPr>
                <w:rFonts w:ascii="GHEA Grapalat" w:hAnsi="GHEA Grapalat" w:cs="GHEA Grapalat"/>
                <w:b/>
                <w:color w:val="000000"/>
                <w:lang w:val="ru-RU"/>
              </w:rPr>
              <w:t xml:space="preserve"> Амалия </w:t>
            </w:r>
            <w:proofErr w:type="spellStart"/>
            <w:r w:rsidRPr="00F31862">
              <w:rPr>
                <w:rFonts w:ascii="GHEA Grapalat" w:hAnsi="GHEA Grapalat" w:cs="GHEA Grapalat"/>
                <w:b/>
                <w:color w:val="000000"/>
                <w:lang w:val="ru-RU"/>
              </w:rPr>
              <w:t>Давтян</w:t>
            </w:r>
            <w:bookmarkStart w:id="0" w:name="_GoBack"/>
            <w:bookmarkEnd w:id="0"/>
            <w:proofErr w:type="spellEnd"/>
          </w:p>
        </w:tc>
      </w:tr>
      <w:tr w:rsidR="00C310D4" w:rsidRPr="00EC2A95" w:rsidTr="00C310D4">
        <w:trPr>
          <w:gridBefore w:val="1"/>
          <w:wBefore w:w="90" w:type="dxa"/>
          <w:trHeight w:val="68"/>
        </w:trPr>
        <w:tc>
          <w:tcPr>
            <w:tcW w:w="15030" w:type="dxa"/>
            <w:gridSpan w:val="25"/>
            <w:shd w:val="solid" w:color="FFFFFF" w:fill="auto"/>
          </w:tcPr>
          <w:p w:rsidR="00C310D4" w:rsidRPr="00C310D4" w:rsidRDefault="00C310D4" w:rsidP="00C3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C73F9B">
              <w:rPr>
                <w:rFonts w:ascii="GHEA Grapalat" w:hAnsi="GHEA Grapalat" w:cs="GHEA Grapalat"/>
                <w:b/>
                <w:bCs/>
                <w:color w:val="000000" w:themeColor="text1"/>
                <w:lang w:val="af-ZA"/>
              </w:rPr>
              <w:t xml:space="preserve">8. </w:t>
            </w:r>
            <w:r w:rsidRPr="00C73F9B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Об </w:t>
            </w:r>
            <w:r w:rsidRPr="00C310D4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исправлении</w:t>
            </w:r>
            <w:r w:rsidRPr="00C73F9B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 несоответствий, зафиксированных при оценке процесса закупки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:</w:t>
            </w:r>
          </w:p>
        </w:tc>
      </w:tr>
      <w:tr w:rsidR="00C310D4" w:rsidRPr="00EC2A95" w:rsidTr="00C310D4">
        <w:trPr>
          <w:gridBefore w:val="1"/>
          <w:wBefore w:w="90" w:type="dxa"/>
          <w:trHeight w:val="68"/>
        </w:trPr>
        <w:tc>
          <w:tcPr>
            <w:tcW w:w="15030" w:type="dxa"/>
            <w:gridSpan w:val="25"/>
            <w:shd w:val="solid" w:color="FFFFFF" w:fill="auto"/>
          </w:tcPr>
          <w:p w:rsidR="00C310D4" w:rsidRPr="00C310D4" w:rsidRDefault="00C310D4" w:rsidP="00C3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C73F9B">
              <w:rPr>
                <w:rFonts w:ascii="GHEA Grapalat" w:hAnsi="GHEA Grapalat" w:cs="GHEA Grapalat"/>
                <w:color w:val="000000" w:themeColor="text1"/>
                <w:lang w:val="ru-RU"/>
              </w:rPr>
              <w:t>8</w:t>
            </w:r>
            <w:r w:rsidRPr="00C73F9B">
              <w:rPr>
                <w:rFonts w:ascii="GHEA Grapalat" w:hAnsi="GHEA Grapalat" w:cs="GHEA Grapalat"/>
                <w:color w:val="000000" w:themeColor="text1"/>
                <w:lang w:val="af-ZA"/>
              </w:rPr>
              <w:t xml:space="preserve">.1 </w:t>
            </w:r>
            <w:r w:rsidRPr="00C310D4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Участники</w:t>
            </w:r>
            <w:r w:rsidRPr="00C73F9B">
              <w:rPr>
                <w:rFonts w:ascii="GHEA Grapalat" w:hAnsi="GHEA Grapalat" w:cs="GHEA Grapalat"/>
                <w:color w:val="000000"/>
                <w:lang w:val="ru-RU"/>
              </w:rPr>
              <w:t xml:space="preserve"> в установленные сроки исправили несоответствия, зафиксированные оценочной комиссией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C310D4">
              <w:rPr>
                <w:rFonts w:ascii="GHEA Grapalat" w:hAnsi="GHEA Grapalat" w:cs="GHEA Grapalat"/>
                <w:color w:val="000000"/>
                <w:lang w:val="ru-RU"/>
              </w:rPr>
              <w:t xml:space="preserve">в пунктах </w:t>
            </w:r>
            <w:r w:rsidRPr="00C310D4">
              <w:rPr>
                <w:rFonts w:ascii="GHEA Grapalat" w:hAnsi="GHEA Grapalat" w:cs="GHEA Grapalat"/>
                <w:color w:val="000000"/>
                <w:lang w:val="hy-AM"/>
              </w:rPr>
              <w:t>6.</w:t>
            </w:r>
            <w:r w:rsidRPr="00C310D4">
              <w:rPr>
                <w:rFonts w:ascii="GHEA Grapalat" w:hAnsi="GHEA Grapalat" w:cs="GHEA Grapalat"/>
                <w:color w:val="000000"/>
                <w:lang w:val="ru-RU"/>
              </w:rPr>
              <w:t>2, 6.3 и 6.4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и исправленные документы </w:t>
            </w:r>
            <w:r w:rsidRPr="00AB5310">
              <w:rPr>
                <w:rFonts w:ascii="GHEA Grapalat" w:hAnsi="GHEA Grapalat" w:cs="GHEA Grapalat"/>
                <w:color w:val="000000"/>
                <w:lang w:val="ru-RU"/>
              </w:rPr>
              <w:t xml:space="preserve">соответствуют требованиям, изложенным </w:t>
            </w:r>
            <w:r w:rsidRPr="00AB5310">
              <w:rPr>
                <w:rFonts w:ascii="GHEA Grapalat" w:hAnsi="GHEA Grapalat" w:cs="GHEA Grapalat"/>
                <w:color w:val="000000"/>
                <w:lang w:val="hy-AM"/>
              </w:rPr>
              <w:t>в приглашении</w:t>
            </w:r>
            <w:r w:rsidRPr="00C73F9B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C310D4" w:rsidRPr="00AA3933" w:rsidTr="00C310D4">
        <w:trPr>
          <w:gridBefore w:val="1"/>
          <w:wBefore w:w="90" w:type="dxa"/>
          <w:trHeight w:val="68"/>
        </w:trPr>
        <w:tc>
          <w:tcPr>
            <w:tcW w:w="15030" w:type="dxa"/>
            <w:gridSpan w:val="25"/>
            <w:shd w:val="solid" w:color="FFFFFF" w:fill="auto"/>
          </w:tcPr>
          <w:p w:rsidR="00C310D4" w:rsidRPr="00C73F9B" w:rsidRDefault="00F31862" w:rsidP="007034F5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GHEA Grapalat" w:hAnsi="GHEA Grapalat" w:cs="GHEA Grapalat"/>
                <w:color w:val="000000" w:themeColor="text1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4</w:t>
            </w:r>
            <w:r w:rsidR="00C310D4" w:rsidRPr="00C310D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C310D4" w:rsidRPr="00C310D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C310D4" w:rsidRPr="00C310D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DF070C" w:rsidRPr="00EC2A95" w:rsidTr="002D2E85">
        <w:trPr>
          <w:gridAfter w:val="1"/>
          <w:wAfter w:w="90" w:type="dxa"/>
          <w:trHeight w:val="432"/>
        </w:trPr>
        <w:tc>
          <w:tcPr>
            <w:tcW w:w="15030" w:type="dxa"/>
            <w:gridSpan w:val="25"/>
            <w:shd w:val="solid" w:color="FFFFFF" w:fill="auto"/>
          </w:tcPr>
          <w:p w:rsidR="00DF070C" w:rsidRPr="00B43111" w:rsidRDefault="00C310D4" w:rsidP="003106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9</w:t>
            </w:r>
            <w:r w:rsidR="00DF070C" w:rsidRPr="00B4311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Информация об </w:t>
            </w:r>
            <w:r w:rsidR="00DF070C" w:rsidRPr="0082370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отобранных </w:t>
            </w:r>
            <w:r w:rsidR="00DF070C" w:rsidRPr="00B4311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участниках</w:t>
            </w:r>
            <w:r w:rsidR="00DF070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и</w:t>
            </w:r>
            <w:r w:rsidR="00DF070C" w:rsidRPr="0082370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не признанных таковыми</w:t>
            </w:r>
            <w:r w:rsidR="00DF070C" w:rsidRPr="00B4311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DF070C" w:rsidRPr="00EC2A95" w:rsidTr="002D2E85">
        <w:trPr>
          <w:gridAfter w:val="1"/>
          <w:wAfter w:w="90" w:type="dxa"/>
          <w:trHeight w:val="252"/>
        </w:trPr>
        <w:tc>
          <w:tcPr>
            <w:tcW w:w="15030" w:type="dxa"/>
            <w:gridSpan w:val="25"/>
            <w:shd w:val="solid" w:color="FFFFFF" w:fill="auto"/>
          </w:tcPr>
          <w:p w:rsidR="00DF070C" w:rsidRPr="00B32178" w:rsidRDefault="00C310D4" w:rsidP="00DF07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9</w:t>
            </w:r>
            <w:r w:rsidR="00DF070C" w:rsidRPr="00B32178">
              <w:rPr>
                <w:rFonts w:ascii="GHEA Grapalat" w:hAnsi="GHEA Grapalat" w:cs="GHEA Grapalat"/>
                <w:color w:val="000000"/>
                <w:lang w:val="ru-RU"/>
              </w:rPr>
              <w:t xml:space="preserve">.1 На основании статьи 34 Закона РА "О закупках", из числа участников, заявки которых были </w:t>
            </w:r>
            <w:proofErr w:type="spellStart"/>
            <w:r w:rsidR="00DF070C" w:rsidRPr="00B32178">
              <w:rPr>
                <w:rFonts w:ascii="GHEA Grapalat" w:hAnsi="GHEA Grapalat" w:cs="GHEA Grapalat"/>
                <w:color w:val="000000"/>
                <w:lang w:val="ru-RU"/>
              </w:rPr>
              <w:t>оцененны</w:t>
            </w:r>
            <w:proofErr w:type="spellEnd"/>
            <w:r w:rsidR="00DF070C" w:rsidRPr="00B32178">
              <w:rPr>
                <w:rFonts w:ascii="GHEA Grapalat" w:hAnsi="GHEA Grapalat" w:cs="GHEA Grapalat"/>
                <w:color w:val="000000"/>
                <w:lang w:val="ru-RU"/>
              </w:rPr>
              <w:t xml:space="preserve"> удовлетворительными:</w:t>
            </w:r>
          </w:p>
        </w:tc>
      </w:tr>
      <w:tr w:rsidR="00DF070C" w:rsidRPr="00EC2A95" w:rsidTr="002D2E85">
        <w:trPr>
          <w:gridAfter w:val="1"/>
          <w:wAfter w:w="90" w:type="dxa"/>
          <w:trHeight w:val="252"/>
        </w:trPr>
        <w:tc>
          <w:tcPr>
            <w:tcW w:w="15030" w:type="dxa"/>
            <w:gridSpan w:val="25"/>
            <w:shd w:val="solid" w:color="FFFFFF" w:fill="auto"/>
          </w:tcPr>
          <w:p w:rsidR="00C11916" w:rsidRDefault="00DF070C" w:rsidP="00170D4E">
            <w:pPr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GHEA Grapalat" w:hAnsi="GHEA Grapalat" w:cs="Calibri"/>
                <w:b/>
                <w:bCs/>
                <w:lang w:val="ru-RU"/>
              </w:rPr>
            </w:pPr>
            <w:r w:rsidRPr="00B32178">
              <w:rPr>
                <w:rFonts w:ascii="GHEA Grapalat" w:hAnsi="GHEA Grapalat" w:cs="GHEA Grapalat"/>
                <w:color w:val="000000"/>
                <w:lang w:val="ru-RU"/>
              </w:rPr>
              <w:t xml:space="preserve">Занявшим 1-ое место и отобранным участником признать </w:t>
            </w:r>
            <w:r w:rsidR="00170D4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Консорциум ООО «СА ГРУП</w:t>
            </w:r>
            <w:r w:rsidR="00170D4E" w:rsidRPr="002633B6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 xml:space="preserve">», </w:t>
            </w:r>
            <w:r w:rsidR="00170D4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ООО «ЭЛИТ КОНСТРАКШН», ООО «ГАЗШ</w:t>
            </w:r>
            <w:r w:rsidR="00170D4E" w:rsidRPr="002633B6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ИН МДЗ», ООО «ГИДРО КОНСТРАКШН» и ООО «СОС СИСТЕМС»</w:t>
            </w:r>
            <w:r w:rsidR="00C11916" w:rsidRPr="00B32178">
              <w:rPr>
                <w:rFonts w:ascii="GHEA Grapalat" w:hAnsi="GHEA Grapalat" w:cs="Calibri"/>
                <w:b/>
                <w:bCs/>
                <w:lang w:val="ru-RU"/>
              </w:rPr>
              <w:t>,</w:t>
            </w:r>
          </w:p>
          <w:p w:rsidR="00170D4E" w:rsidRDefault="00170D4E" w:rsidP="00170D4E">
            <w:pPr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32178">
              <w:rPr>
                <w:rFonts w:ascii="GHEA Grapalat" w:hAnsi="GHEA Grapalat" w:cs="GHEA Grapalat"/>
                <w:color w:val="000000"/>
                <w:lang w:val="ru-RU"/>
              </w:rPr>
              <w:t xml:space="preserve">2-ое место признать за 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Бидек</w:t>
            </w:r>
            <w:proofErr w:type="spellEnd"/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»</w:t>
            </w:r>
            <w:r w:rsidRPr="00B32178">
              <w:rPr>
                <w:rFonts w:ascii="GHEA Grapalat" w:hAnsi="GHEA Grapalat" w:cs="GHEA Grapalat"/>
                <w:color w:val="000000"/>
                <w:lang w:val="ru-RU"/>
              </w:rPr>
              <w:t>,</w:t>
            </w:r>
          </w:p>
          <w:p w:rsidR="00170D4E" w:rsidRDefault="00170D4E" w:rsidP="00170D4E">
            <w:pPr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</w:pPr>
            <w:r w:rsidRPr="00B32178">
              <w:rPr>
                <w:rFonts w:ascii="GHEA Grapalat" w:hAnsi="GHEA Grapalat" w:cs="GHEA Grapalat"/>
                <w:color w:val="000000"/>
                <w:lang w:val="ru-RU"/>
              </w:rPr>
              <w:t xml:space="preserve">3-ое место признать за </w:t>
            </w:r>
            <w:r w:rsidRPr="00AB5310">
              <w:rPr>
                <w:rFonts w:ascii="GHEA Grapalat" w:eastAsia="Times New Roman" w:hAnsi="GHEA Grapalat" w:cs="GHEA Grapalat"/>
                <w:b/>
                <w:bCs/>
                <w:lang w:val="hy-AM"/>
              </w:rPr>
              <w:t>Консорциум</w:t>
            </w:r>
            <w:r w:rsidRPr="00AB531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943DE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ООО «Пром Групп» и ООО «Сигма-Тел»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,</w:t>
            </w:r>
          </w:p>
          <w:p w:rsidR="00170D4E" w:rsidRDefault="00170D4E" w:rsidP="00170D4E">
            <w:pPr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4</w:t>
            </w:r>
            <w:r w:rsidRPr="00B32178">
              <w:rPr>
                <w:rFonts w:ascii="GHEA Grapalat" w:hAnsi="GHEA Grapalat" w:cs="GHEA Grapalat"/>
                <w:color w:val="000000"/>
                <w:lang w:val="ru-RU"/>
              </w:rPr>
              <w:t xml:space="preserve">-ое место признать за </w:t>
            </w:r>
            <w:r w:rsidRPr="00943DE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ООО «ЗОВЕР КОНСТРАКШН»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,</w:t>
            </w:r>
          </w:p>
          <w:p w:rsidR="00170D4E" w:rsidRDefault="00170D4E" w:rsidP="00170D4E">
            <w:pPr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5</w:t>
            </w:r>
            <w:r w:rsidRPr="00B32178">
              <w:rPr>
                <w:rFonts w:ascii="GHEA Grapalat" w:hAnsi="GHEA Grapalat" w:cs="GHEA Grapalat"/>
                <w:color w:val="000000"/>
                <w:lang w:val="ru-RU"/>
              </w:rPr>
              <w:t xml:space="preserve">-ое место признать за </w:t>
            </w:r>
            <w:r w:rsidRPr="00943DE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ГЕПОТАНИК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»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,</w:t>
            </w:r>
          </w:p>
          <w:p w:rsidR="00DF070C" w:rsidRPr="00170D4E" w:rsidRDefault="00170D4E" w:rsidP="00170D4E">
            <w:pPr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GHEA Grapalat" w:hAnsi="GHEA Grapalat" w:cs="Calibri"/>
                <w:b/>
                <w:bCs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6</w:t>
            </w:r>
            <w:r w:rsidRPr="00B32178">
              <w:rPr>
                <w:rFonts w:ascii="GHEA Grapalat" w:hAnsi="GHEA Grapalat" w:cs="GHEA Grapalat"/>
                <w:color w:val="000000"/>
                <w:lang w:val="ru-RU"/>
              </w:rPr>
              <w:t xml:space="preserve">-ое место признать за 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Мецн</w:t>
            </w:r>
            <w:proofErr w:type="spellEnd"/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 xml:space="preserve"> Эрик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»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.</w:t>
            </w:r>
          </w:p>
        </w:tc>
      </w:tr>
      <w:tr w:rsidR="00DF070C" w:rsidRPr="00037A1B" w:rsidTr="002D2E85">
        <w:trPr>
          <w:gridAfter w:val="1"/>
          <w:wAfter w:w="90" w:type="dxa"/>
          <w:trHeight w:val="252"/>
        </w:trPr>
        <w:tc>
          <w:tcPr>
            <w:tcW w:w="15030" w:type="dxa"/>
            <w:gridSpan w:val="25"/>
            <w:shd w:val="solid" w:color="FFFFFF" w:fill="auto"/>
          </w:tcPr>
          <w:p w:rsidR="00DF070C" w:rsidRPr="00FB15BB" w:rsidRDefault="00DF070C" w:rsidP="007F7234">
            <w:pPr>
              <w:autoSpaceDE w:val="0"/>
              <w:autoSpaceDN w:val="0"/>
              <w:adjustRightInd w:val="0"/>
              <w:spacing w:after="12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FB15B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="007034F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 решение: за 4</w:t>
            </w:r>
            <w:r w:rsidRPr="00FB15B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Pr="00FB15B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FB15B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7F7234" w:rsidRPr="00EC2A95" w:rsidTr="002D2E85">
        <w:trPr>
          <w:gridAfter w:val="1"/>
          <w:wAfter w:w="90" w:type="dxa"/>
          <w:trHeight w:val="252"/>
        </w:trPr>
        <w:tc>
          <w:tcPr>
            <w:tcW w:w="15030" w:type="dxa"/>
            <w:gridSpan w:val="25"/>
            <w:shd w:val="solid" w:color="FFFFFF" w:fill="auto"/>
          </w:tcPr>
          <w:p w:rsidR="007F7234" w:rsidRPr="007F7234" w:rsidRDefault="007F7234" w:rsidP="007F72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7F7234">
              <w:rPr>
                <w:rFonts w:ascii="GHEA Grapalat" w:hAnsi="GHEA Grapalat" w:cs="GHEA Grapalat"/>
                <w:color w:val="000000"/>
                <w:lang w:val="ru-RU"/>
              </w:rPr>
              <w:lastRenderedPageBreak/>
              <w:t xml:space="preserve">9.2 На основании подпункта 4 пункта 40 </w:t>
            </w:r>
            <w:r w:rsidRPr="00C310D4">
              <w:rPr>
                <w:rFonts w:ascii="GHEA Grapalat" w:hAnsi="GHEA Grapalat" w:cs="GHEA Grapalat"/>
                <w:color w:val="000000"/>
                <w:lang w:val="ru-RU"/>
              </w:rPr>
              <w:t>порядка "Организации процесса закупок", утвержденный решением правительства РА № 526-Ն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от 04.05.2017</w:t>
            </w:r>
            <w:r w:rsidRPr="00C310D4">
              <w:rPr>
                <w:rFonts w:ascii="GHEA Grapalat" w:hAnsi="GHEA Grapalat" w:cs="GHEA Grapalat"/>
                <w:color w:val="000000"/>
                <w:lang w:val="ru-RU"/>
              </w:rPr>
              <w:t>г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. </w:t>
            </w:r>
            <w:r w:rsidRPr="007F7234">
              <w:rPr>
                <w:rFonts w:ascii="GHEA Grapalat" w:hAnsi="GHEA Grapalat" w:cs="GHEA Grapalat"/>
                <w:color w:val="000000"/>
                <w:lang w:val="ru-RU"/>
              </w:rPr>
              <w:t>и пункта 6.5 настоящего протокола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, </w:t>
            </w:r>
            <w:r w:rsidRPr="007F7234">
              <w:rPr>
                <w:rFonts w:ascii="GHEA Grapalat" w:hAnsi="GHEA Grapalat" w:cs="GHEA Grapalat"/>
                <w:color w:val="000000"/>
                <w:lang w:val="ru-RU"/>
              </w:rPr>
              <w:t xml:space="preserve">оценить заявку </w:t>
            </w:r>
            <w:r w:rsidRPr="00C310D4">
              <w:rPr>
                <w:rFonts w:ascii="GHEA Grapalat" w:eastAsia="Times New Roman" w:hAnsi="GHEA Grapalat" w:cs="GHEA Grapalat"/>
                <w:b/>
                <w:bCs/>
                <w:lang w:val="hy-AM"/>
              </w:rPr>
              <w:t>Консорциума ООО «АРАННА ШИН», ОАО «БАГРАМЯН ШИН» и ООО «НОЙ КОНСТРАКТ»</w:t>
            </w:r>
            <w:r>
              <w:rPr>
                <w:rFonts w:ascii="GHEA Grapalat" w:eastAsia="Times New Roman" w:hAnsi="GHEA Grapalat" w:cs="GHEA Grapalat"/>
                <w:b/>
                <w:bCs/>
                <w:lang w:val="ru-RU"/>
              </w:rPr>
              <w:t xml:space="preserve"> </w:t>
            </w:r>
            <w:r w:rsidRPr="007F7234">
              <w:rPr>
                <w:rFonts w:ascii="GHEA Grapalat" w:hAnsi="GHEA Grapalat" w:cs="GHEA Grapalat"/>
                <w:color w:val="000000"/>
                <w:lang w:val="ru-RU"/>
              </w:rPr>
              <w:t>как неудовлетворительную и отклонить ее по причине несоответствия условиям приглашения.</w:t>
            </w:r>
          </w:p>
        </w:tc>
      </w:tr>
      <w:tr w:rsidR="007F7234" w:rsidRPr="007F7234" w:rsidTr="007F7234">
        <w:trPr>
          <w:gridAfter w:val="1"/>
          <w:wAfter w:w="90" w:type="dxa"/>
          <w:trHeight w:val="153"/>
        </w:trPr>
        <w:tc>
          <w:tcPr>
            <w:tcW w:w="15030" w:type="dxa"/>
            <w:gridSpan w:val="25"/>
            <w:shd w:val="solid" w:color="FFFFFF" w:fill="auto"/>
          </w:tcPr>
          <w:p w:rsidR="007F7234" w:rsidRPr="007F7234" w:rsidRDefault="007F7234" w:rsidP="007F7234">
            <w:pPr>
              <w:autoSpaceDE w:val="0"/>
              <w:autoSpaceDN w:val="0"/>
              <w:adjustRightInd w:val="0"/>
              <w:spacing w:after="12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FB15B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="00F31862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 решение: за 4</w:t>
            </w:r>
            <w:r w:rsidRPr="00FB15B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Pr="00FB15B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FB15B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DF070C" w:rsidRPr="007F7234" w:rsidTr="002D2E85">
        <w:trPr>
          <w:gridAfter w:val="1"/>
          <w:wAfter w:w="90" w:type="dxa"/>
          <w:trHeight w:val="432"/>
        </w:trPr>
        <w:tc>
          <w:tcPr>
            <w:tcW w:w="15030" w:type="dxa"/>
            <w:gridSpan w:val="25"/>
            <w:shd w:val="solid" w:color="FFFFFF" w:fill="auto"/>
          </w:tcPr>
          <w:p w:rsidR="00DF070C" w:rsidRPr="00FB15BB" w:rsidRDefault="007F7234" w:rsidP="003106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Times Armenian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10</w:t>
            </w:r>
            <w:r w:rsidR="00DF070C" w:rsidRPr="00FB15B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 результатах оценки:</w:t>
            </w:r>
          </w:p>
        </w:tc>
      </w:tr>
      <w:tr w:rsidR="00DF070C" w:rsidRPr="00EC2A95" w:rsidTr="002D2E85">
        <w:trPr>
          <w:gridAfter w:val="1"/>
          <w:wAfter w:w="90" w:type="dxa"/>
          <w:trHeight w:val="432"/>
        </w:trPr>
        <w:tc>
          <w:tcPr>
            <w:tcW w:w="15030" w:type="dxa"/>
            <w:gridSpan w:val="25"/>
            <w:shd w:val="solid" w:color="FFFFFF" w:fill="auto"/>
          </w:tcPr>
          <w:p w:rsidR="00DF070C" w:rsidRPr="007F7234" w:rsidRDefault="007F7234" w:rsidP="00DF0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7F7234">
              <w:rPr>
                <w:rFonts w:ascii="GHEA Grapalat" w:hAnsi="GHEA Grapalat" w:cs="GHEA Grapalat"/>
                <w:color w:val="000000"/>
                <w:lang w:val="ru-RU"/>
              </w:rPr>
              <w:t>10</w:t>
            </w:r>
            <w:r w:rsidR="00DF070C" w:rsidRPr="007F7234">
              <w:rPr>
                <w:rFonts w:ascii="GHEA Grapalat" w:hAnsi="GHEA Grapalat" w:cs="GHEA Grapalat"/>
                <w:color w:val="000000"/>
                <w:lang w:val="ru-RU"/>
              </w:rPr>
              <w:t xml:space="preserve">.1 </w:t>
            </w:r>
            <w:r w:rsidRPr="007F7234">
              <w:rPr>
                <w:rFonts w:ascii="GHEA Grapalat" w:hAnsi="GHEA Grapalat" w:cs="GHEA Grapalat"/>
                <w:color w:val="000000"/>
                <w:lang w:val="ru-RU"/>
              </w:rPr>
              <w:t>Утвердить текст декларации о решении о подписании договора</w:t>
            </w:r>
            <w:r w:rsidRPr="007F7234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7F7234">
              <w:rPr>
                <w:rFonts w:ascii="GHEA Grapalat" w:hAnsi="GHEA Grapalat" w:cs="GHEA Grapalat"/>
                <w:color w:val="000000"/>
                <w:lang w:val="ru-RU"/>
              </w:rPr>
              <w:t>и согласно 10-ой статьи Закона РА «О закупках», по которому устанавливается период бездействия с даты публикации объявления включая период 10-ого календарного дня, и по истечении периода бездействия подать предложение о заключении договора в соответствии с порядком электронной покупки по системе ARMEPS.</w:t>
            </w:r>
          </w:p>
        </w:tc>
      </w:tr>
      <w:tr w:rsidR="00DF070C" w:rsidRPr="00702F30" w:rsidTr="002D2E85">
        <w:trPr>
          <w:gridAfter w:val="1"/>
          <w:wAfter w:w="90" w:type="dxa"/>
          <w:trHeight w:val="432"/>
        </w:trPr>
        <w:tc>
          <w:tcPr>
            <w:tcW w:w="15030" w:type="dxa"/>
            <w:gridSpan w:val="25"/>
            <w:shd w:val="solid" w:color="FFFFFF" w:fill="auto"/>
          </w:tcPr>
          <w:p w:rsidR="00DF070C" w:rsidRPr="007F7234" w:rsidRDefault="00DF070C" w:rsidP="00B32178">
            <w:pPr>
              <w:autoSpaceDE w:val="0"/>
              <w:autoSpaceDN w:val="0"/>
              <w:adjustRightInd w:val="0"/>
              <w:spacing w:after="0" w:line="240" w:lineRule="auto"/>
              <w:ind w:firstLine="462"/>
              <w:jc w:val="both"/>
              <w:rPr>
                <w:rFonts w:ascii="GHEA Grapalat" w:hAnsi="GHEA Grapalat" w:cs="Times Armenian"/>
                <w:color w:val="000000"/>
                <w:lang w:val="ru-RU"/>
              </w:rPr>
            </w:pPr>
            <w:proofErr w:type="spellStart"/>
            <w:r w:rsidRPr="007F7234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Pr="007F7234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7F7234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Pr="007F7234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Pr="007F7234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Pr="007F7234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r w:rsidR="00F31862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4</w:t>
            </w:r>
            <w:r w:rsidRPr="007F7234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proofErr w:type="gramStart"/>
            <w:r w:rsidRPr="007F7234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7F7234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7F7234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9A3EC8" w:rsidRPr="00EC2A95" w:rsidTr="002D2E85">
        <w:trPr>
          <w:gridAfter w:val="1"/>
          <w:wAfter w:w="90" w:type="dxa"/>
          <w:trHeight w:val="432"/>
        </w:trPr>
        <w:tc>
          <w:tcPr>
            <w:tcW w:w="15030" w:type="dxa"/>
            <w:gridSpan w:val="25"/>
            <w:shd w:val="solid" w:color="FFFFFF" w:fill="auto"/>
          </w:tcPr>
          <w:p w:rsidR="009A3EC8" w:rsidRPr="009A3EC8" w:rsidRDefault="009A3EC8" w:rsidP="00B32178">
            <w:pPr>
              <w:autoSpaceDE w:val="0"/>
              <w:autoSpaceDN w:val="0"/>
              <w:adjustRightInd w:val="0"/>
              <w:spacing w:after="0" w:line="240" w:lineRule="auto"/>
              <w:ind w:firstLine="462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</w:p>
        </w:tc>
      </w:tr>
    </w:tbl>
    <w:p w:rsidR="001E2D16" w:rsidRPr="00F170AD" w:rsidRDefault="001E2D16" w:rsidP="001E2D16">
      <w:pPr>
        <w:autoSpaceDE w:val="0"/>
        <w:autoSpaceDN w:val="0"/>
        <w:adjustRightInd w:val="0"/>
        <w:spacing w:after="0" w:line="240" w:lineRule="auto"/>
        <w:ind w:left="1701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Оценочная Комиссия процесса закупки</w:t>
      </w:r>
    </w:p>
    <w:p w:rsidR="00246DB9" w:rsidRPr="00911A55" w:rsidRDefault="001E2D16" w:rsidP="001E2D16">
      <w:pPr>
        <w:autoSpaceDE w:val="0"/>
        <w:autoSpaceDN w:val="0"/>
        <w:adjustRightInd w:val="0"/>
        <w:spacing w:after="0" w:line="240" w:lineRule="auto"/>
        <w:ind w:left="1701"/>
        <w:rPr>
          <w:lang w:val="hy-AM"/>
        </w:rPr>
      </w:pPr>
      <w:r w:rsidRPr="00F170A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п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 xml:space="preserve">од кодом </w:t>
      </w:r>
      <w:r w:rsidRPr="00401BC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«</w:t>
      </w:r>
      <w:r w:rsidR="009B0635" w:rsidRPr="009B0635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ՀՀԿԳՄՍՆԲՄԱՇՁԲ</w:t>
      </w:r>
      <w:r w:rsidR="00C11916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-</w:t>
      </w:r>
      <w:r w:rsidR="001A1EFC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25/3</w:t>
      </w:r>
      <w:r w:rsidRPr="00401BC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»</w:t>
      </w:r>
    </w:p>
    <w:sectPr w:rsidR="00246DB9" w:rsidRPr="00911A55" w:rsidSect="00DF6324">
      <w:pgSz w:w="15840" w:h="12240" w:orient="landscape"/>
      <w:pgMar w:top="27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D0B51"/>
    <w:multiLevelType w:val="multilevel"/>
    <w:tmpl w:val="B680EA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5DB5"/>
    <w:rsid w:val="00022F0A"/>
    <w:rsid w:val="000276B9"/>
    <w:rsid w:val="000277CF"/>
    <w:rsid w:val="000324ED"/>
    <w:rsid w:val="00037A1B"/>
    <w:rsid w:val="00037EEC"/>
    <w:rsid w:val="00067602"/>
    <w:rsid w:val="00072476"/>
    <w:rsid w:val="00072E81"/>
    <w:rsid w:val="00073A6E"/>
    <w:rsid w:val="000A0FDD"/>
    <w:rsid w:val="000B2EF6"/>
    <w:rsid w:val="000C0AC0"/>
    <w:rsid w:val="000C7455"/>
    <w:rsid w:val="000D4CFA"/>
    <w:rsid w:val="000D4FA5"/>
    <w:rsid w:val="000F5A65"/>
    <w:rsid w:val="00100F68"/>
    <w:rsid w:val="00105478"/>
    <w:rsid w:val="00107CB6"/>
    <w:rsid w:val="00112261"/>
    <w:rsid w:val="00117982"/>
    <w:rsid w:val="00122BE5"/>
    <w:rsid w:val="001261C6"/>
    <w:rsid w:val="0013276F"/>
    <w:rsid w:val="00133DCD"/>
    <w:rsid w:val="001438A6"/>
    <w:rsid w:val="001458C2"/>
    <w:rsid w:val="00150898"/>
    <w:rsid w:val="0017033E"/>
    <w:rsid w:val="00170D4E"/>
    <w:rsid w:val="00172AA1"/>
    <w:rsid w:val="001837A5"/>
    <w:rsid w:val="001903A7"/>
    <w:rsid w:val="00190F67"/>
    <w:rsid w:val="001A0D28"/>
    <w:rsid w:val="001A1EFC"/>
    <w:rsid w:val="001B17D5"/>
    <w:rsid w:val="001C64AA"/>
    <w:rsid w:val="001D2753"/>
    <w:rsid w:val="001D3544"/>
    <w:rsid w:val="001E2D16"/>
    <w:rsid w:val="001E7608"/>
    <w:rsid w:val="00216B66"/>
    <w:rsid w:val="0022225B"/>
    <w:rsid w:val="00224C38"/>
    <w:rsid w:val="00225E41"/>
    <w:rsid w:val="00236BA8"/>
    <w:rsid w:val="00237442"/>
    <w:rsid w:val="00242163"/>
    <w:rsid w:val="00246DB9"/>
    <w:rsid w:val="00256DEE"/>
    <w:rsid w:val="002633B6"/>
    <w:rsid w:val="002633DB"/>
    <w:rsid w:val="002905E5"/>
    <w:rsid w:val="00294C95"/>
    <w:rsid w:val="00294CC4"/>
    <w:rsid w:val="002A478C"/>
    <w:rsid w:val="002A629E"/>
    <w:rsid w:val="002B38D8"/>
    <w:rsid w:val="002B721F"/>
    <w:rsid w:val="002C5E6C"/>
    <w:rsid w:val="002D2E85"/>
    <w:rsid w:val="002D7937"/>
    <w:rsid w:val="002E0C41"/>
    <w:rsid w:val="002E253D"/>
    <w:rsid w:val="002F20A5"/>
    <w:rsid w:val="002F2599"/>
    <w:rsid w:val="0031062C"/>
    <w:rsid w:val="00322587"/>
    <w:rsid w:val="00330C56"/>
    <w:rsid w:val="00332FD3"/>
    <w:rsid w:val="0034352D"/>
    <w:rsid w:val="00344958"/>
    <w:rsid w:val="00347E21"/>
    <w:rsid w:val="003659FE"/>
    <w:rsid w:val="00372AE6"/>
    <w:rsid w:val="003804E8"/>
    <w:rsid w:val="00393455"/>
    <w:rsid w:val="0039526C"/>
    <w:rsid w:val="003B20FA"/>
    <w:rsid w:val="003B5C2D"/>
    <w:rsid w:val="003B6415"/>
    <w:rsid w:val="003D3D6A"/>
    <w:rsid w:val="003E5607"/>
    <w:rsid w:val="003E5A48"/>
    <w:rsid w:val="003F6767"/>
    <w:rsid w:val="00400B17"/>
    <w:rsid w:val="004023DD"/>
    <w:rsid w:val="00413C4B"/>
    <w:rsid w:val="00416B4D"/>
    <w:rsid w:val="00422EB7"/>
    <w:rsid w:val="00427A1D"/>
    <w:rsid w:val="00427EB6"/>
    <w:rsid w:val="0043380C"/>
    <w:rsid w:val="00441A0D"/>
    <w:rsid w:val="00465E6D"/>
    <w:rsid w:val="00486E4A"/>
    <w:rsid w:val="00491FBC"/>
    <w:rsid w:val="00495A29"/>
    <w:rsid w:val="004A4CF2"/>
    <w:rsid w:val="004A6A2C"/>
    <w:rsid w:val="004B017D"/>
    <w:rsid w:val="004C390B"/>
    <w:rsid w:val="004E43E9"/>
    <w:rsid w:val="0051110D"/>
    <w:rsid w:val="00511D7C"/>
    <w:rsid w:val="00515D30"/>
    <w:rsid w:val="00525388"/>
    <w:rsid w:val="005254DA"/>
    <w:rsid w:val="00535D3E"/>
    <w:rsid w:val="005448B0"/>
    <w:rsid w:val="0054646A"/>
    <w:rsid w:val="005777C1"/>
    <w:rsid w:val="00580D7E"/>
    <w:rsid w:val="005816B8"/>
    <w:rsid w:val="00592C7B"/>
    <w:rsid w:val="005B15C1"/>
    <w:rsid w:val="005B45C0"/>
    <w:rsid w:val="006069F1"/>
    <w:rsid w:val="00606C7F"/>
    <w:rsid w:val="006140F1"/>
    <w:rsid w:val="0061798D"/>
    <w:rsid w:val="0062695E"/>
    <w:rsid w:val="0064282F"/>
    <w:rsid w:val="00652027"/>
    <w:rsid w:val="00661986"/>
    <w:rsid w:val="006658D1"/>
    <w:rsid w:val="0068522B"/>
    <w:rsid w:val="006952F7"/>
    <w:rsid w:val="006A75BD"/>
    <w:rsid w:val="006C6F53"/>
    <w:rsid w:val="006D5CB3"/>
    <w:rsid w:val="006E629F"/>
    <w:rsid w:val="006F61DE"/>
    <w:rsid w:val="00700024"/>
    <w:rsid w:val="00702F30"/>
    <w:rsid w:val="007034F5"/>
    <w:rsid w:val="00711C9C"/>
    <w:rsid w:val="007155BA"/>
    <w:rsid w:val="00721959"/>
    <w:rsid w:val="0072561E"/>
    <w:rsid w:val="00725C73"/>
    <w:rsid w:val="0072780E"/>
    <w:rsid w:val="007364B4"/>
    <w:rsid w:val="00756944"/>
    <w:rsid w:val="00763E55"/>
    <w:rsid w:val="00774EB4"/>
    <w:rsid w:val="00776381"/>
    <w:rsid w:val="00797C74"/>
    <w:rsid w:val="007A14C3"/>
    <w:rsid w:val="007B06C2"/>
    <w:rsid w:val="007B2239"/>
    <w:rsid w:val="007B3700"/>
    <w:rsid w:val="007C1B23"/>
    <w:rsid w:val="007C2ED6"/>
    <w:rsid w:val="007D65FD"/>
    <w:rsid w:val="007F05C6"/>
    <w:rsid w:val="007F68F5"/>
    <w:rsid w:val="007F7234"/>
    <w:rsid w:val="00800B42"/>
    <w:rsid w:val="00802D1B"/>
    <w:rsid w:val="00813585"/>
    <w:rsid w:val="00814B95"/>
    <w:rsid w:val="00820CE2"/>
    <w:rsid w:val="0082370B"/>
    <w:rsid w:val="00825659"/>
    <w:rsid w:val="00834B18"/>
    <w:rsid w:val="00840FDC"/>
    <w:rsid w:val="00845A6A"/>
    <w:rsid w:val="00867252"/>
    <w:rsid w:val="008766C3"/>
    <w:rsid w:val="00883F5E"/>
    <w:rsid w:val="00891AFD"/>
    <w:rsid w:val="00893BD5"/>
    <w:rsid w:val="008A4733"/>
    <w:rsid w:val="008B2427"/>
    <w:rsid w:val="008B42FF"/>
    <w:rsid w:val="008C1A39"/>
    <w:rsid w:val="008C67DC"/>
    <w:rsid w:val="008D7201"/>
    <w:rsid w:val="00911A55"/>
    <w:rsid w:val="009205AA"/>
    <w:rsid w:val="00920E17"/>
    <w:rsid w:val="00926307"/>
    <w:rsid w:val="00933874"/>
    <w:rsid w:val="0093776E"/>
    <w:rsid w:val="00943DE4"/>
    <w:rsid w:val="00962B35"/>
    <w:rsid w:val="0096371C"/>
    <w:rsid w:val="009647C0"/>
    <w:rsid w:val="00967986"/>
    <w:rsid w:val="00984C1A"/>
    <w:rsid w:val="00986612"/>
    <w:rsid w:val="00986AA8"/>
    <w:rsid w:val="00992D8C"/>
    <w:rsid w:val="009A008B"/>
    <w:rsid w:val="009A3EC8"/>
    <w:rsid w:val="009B0635"/>
    <w:rsid w:val="009B631D"/>
    <w:rsid w:val="009E29E8"/>
    <w:rsid w:val="009E6836"/>
    <w:rsid w:val="009E6B3C"/>
    <w:rsid w:val="009F3E53"/>
    <w:rsid w:val="00A00521"/>
    <w:rsid w:val="00A140FE"/>
    <w:rsid w:val="00A17B97"/>
    <w:rsid w:val="00A21A88"/>
    <w:rsid w:val="00A34F1C"/>
    <w:rsid w:val="00A403B7"/>
    <w:rsid w:val="00A452BF"/>
    <w:rsid w:val="00A5485D"/>
    <w:rsid w:val="00A61AD2"/>
    <w:rsid w:val="00A82786"/>
    <w:rsid w:val="00A97762"/>
    <w:rsid w:val="00AA2AE5"/>
    <w:rsid w:val="00AB0594"/>
    <w:rsid w:val="00AB364A"/>
    <w:rsid w:val="00AB3F4B"/>
    <w:rsid w:val="00AB5310"/>
    <w:rsid w:val="00AC134E"/>
    <w:rsid w:val="00AD2BEB"/>
    <w:rsid w:val="00B228EE"/>
    <w:rsid w:val="00B32178"/>
    <w:rsid w:val="00B3707F"/>
    <w:rsid w:val="00B4090E"/>
    <w:rsid w:val="00B41EC5"/>
    <w:rsid w:val="00B43111"/>
    <w:rsid w:val="00B53683"/>
    <w:rsid w:val="00B54128"/>
    <w:rsid w:val="00B63EB9"/>
    <w:rsid w:val="00B77E7F"/>
    <w:rsid w:val="00B83F3B"/>
    <w:rsid w:val="00B8582B"/>
    <w:rsid w:val="00B90C1B"/>
    <w:rsid w:val="00BA5CEC"/>
    <w:rsid w:val="00BA7E63"/>
    <w:rsid w:val="00BA7F27"/>
    <w:rsid w:val="00BD46E6"/>
    <w:rsid w:val="00BD721C"/>
    <w:rsid w:val="00BF6582"/>
    <w:rsid w:val="00C11916"/>
    <w:rsid w:val="00C12201"/>
    <w:rsid w:val="00C16134"/>
    <w:rsid w:val="00C310D4"/>
    <w:rsid w:val="00C40D86"/>
    <w:rsid w:val="00C41FC7"/>
    <w:rsid w:val="00C5364A"/>
    <w:rsid w:val="00C57FB1"/>
    <w:rsid w:val="00C93AF1"/>
    <w:rsid w:val="00C958AC"/>
    <w:rsid w:val="00CA45A5"/>
    <w:rsid w:val="00CA5EDA"/>
    <w:rsid w:val="00CC1F05"/>
    <w:rsid w:val="00CC6AB0"/>
    <w:rsid w:val="00CD470B"/>
    <w:rsid w:val="00CE67DC"/>
    <w:rsid w:val="00CE7B64"/>
    <w:rsid w:val="00D02A1C"/>
    <w:rsid w:val="00D20A6B"/>
    <w:rsid w:val="00D230B1"/>
    <w:rsid w:val="00D308B9"/>
    <w:rsid w:val="00D30985"/>
    <w:rsid w:val="00D32E0A"/>
    <w:rsid w:val="00D45C00"/>
    <w:rsid w:val="00D572AA"/>
    <w:rsid w:val="00D63BB1"/>
    <w:rsid w:val="00D72DFF"/>
    <w:rsid w:val="00D81494"/>
    <w:rsid w:val="00D84574"/>
    <w:rsid w:val="00DB5548"/>
    <w:rsid w:val="00DC2D2C"/>
    <w:rsid w:val="00DF070C"/>
    <w:rsid w:val="00DF6324"/>
    <w:rsid w:val="00E00BDD"/>
    <w:rsid w:val="00E04650"/>
    <w:rsid w:val="00E302AD"/>
    <w:rsid w:val="00E41C29"/>
    <w:rsid w:val="00E45CB4"/>
    <w:rsid w:val="00E50C8F"/>
    <w:rsid w:val="00E6013A"/>
    <w:rsid w:val="00E64B67"/>
    <w:rsid w:val="00E70487"/>
    <w:rsid w:val="00E87F15"/>
    <w:rsid w:val="00EA5DF9"/>
    <w:rsid w:val="00EB4F5C"/>
    <w:rsid w:val="00EB6FA3"/>
    <w:rsid w:val="00EC2A95"/>
    <w:rsid w:val="00ED55D0"/>
    <w:rsid w:val="00EE7402"/>
    <w:rsid w:val="00EE7EE4"/>
    <w:rsid w:val="00EF3A61"/>
    <w:rsid w:val="00F04C9D"/>
    <w:rsid w:val="00F15C7B"/>
    <w:rsid w:val="00F170AD"/>
    <w:rsid w:val="00F221AC"/>
    <w:rsid w:val="00F23F0A"/>
    <w:rsid w:val="00F31862"/>
    <w:rsid w:val="00F5649F"/>
    <w:rsid w:val="00F632D2"/>
    <w:rsid w:val="00F665A6"/>
    <w:rsid w:val="00F67E1E"/>
    <w:rsid w:val="00F729C4"/>
    <w:rsid w:val="00F8148D"/>
    <w:rsid w:val="00F903FD"/>
    <w:rsid w:val="00F9129F"/>
    <w:rsid w:val="00FB0C77"/>
    <w:rsid w:val="00FB15BB"/>
    <w:rsid w:val="00FB7408"/>
    <w:rsid w:val="00FC3BF2"/>
    <w:rsid w:val="00FD1B8C"/>
    <w:rsid w:val="00FD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317EA-5ED1-4F0C-8DAE-423CFBCB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styleId="BalloonText">
    <w:name w:val="Balloon Text"/>
    <w:basedOn w:val="Normal"/>
    <w:link w:val="BalloonTextChar"/>
    <w:uiPriority w:val="99"/>
    <w:semiHidden/>
    <w:unhideWhenUsed/>
    <w:rsid w:val="00F9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9F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B8582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8582B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2633B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4</cp:revision>
  <cp:lastPrinted>2023-04-17T13:48:00Z</cp:lastPrinted>
  <dcterms:created xsi:type="dcterms:W3CDTF">2025-06-04T08:58:00Z</dcterms:created>
  <dcterms:modified xsi:type="dcterms:W3CDTF">2025-06-04T09:02:00Z</dcterms:modified>
</cp:coreProperties>
</file>